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9349A2">
        <w:t>February 20</w:t>
      </w:r>
      <w:r w:rsidR="00730220">
        <w:t>, 202</w:t>
      </w:r>
      <w:r w:rsidR="009349A2">
        <w:t>4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9349A2">
        <w:t>December</w:t>
      </w:r>
      <w:r w:rsidR="009D14E3">
        <w:t xml:space="preserve"> </w:t>
      </w:r>
      <w:r w:rsidR="00D57F38">
        <w:t>2023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9349A2">
        <w:t xml:space="preserve">December 2023 and January </w:t>
      </w:r>
      <w:r w:rsidR="00D57F38">
        <w:t>202</w:t>
      </w:r>
      <w:r w:rsidR="009349A2">
        <w:t>4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9349A2">
        <w:t>February</w:t>
      </w:r>
      <w:r w:rsidR="00524D0B">
        <w:t xml:space="preserve"> </w:t>
      </w:r>
      <w:r w:rsidR="00730220">
        <w:t>202</w:t>
      </w:r>
      <w:r w:rsidR="009349A2">
        <w:t>4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D57F3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9D14E3" w:rsidRDefault="009D14E3" w:rsidP="002050E8"/>
    <w:p w:rsidR="009D14E3" w:rsidRDefault="009349A2" w:rsidP="009D14E3">
      <w:pPr>
        <w:pStyle w:val="ListParagraph"/>
        <w:numPr>
          <w:ilvl w:val="0"/>
          <w:numId w:val="7"/>
        </w:numPr>
      </w:pPr>
      <w:r>
        <w:t>Review 2023 Annual Report</w:t>
      </w:r>
    </w:p>
    <w:p w:rsidR="009D14E3" w:rsidRDefault="009D14E3" w:rsidP="009D14E3"/>
    <w:p w:rsidR="00DA2F70" w:rsidRDefault="00DA2F70" w:rsidP="00DA2F70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52AE"/>
    <w:multiLevelType w:val="hybridMultilevel"/>
    <w:tmpl w:val="96F0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A7D22"/>
    <w:rsid w:val="000D3D79"/>
    <w:rsid w:val="002050E8"/>
    <w:rsid w:val="002621A7"/>
    <w:rsid w:val="002A5B03"/>
    <w:rsid w:val="00311841"/>
    <w:rsid w:val="00373B1F"/>
    <w:rsid w:val="004A1E9C"/>
    <w:rsid w:val="004C7436"/>
    <w:rsid w:val="00524D0B"/>
    <w:rsid w:val="0056210F"/>
    <w:rsid w:val="006A77CC"/>
    <w:rsid w:val="006D123E"/>
    <w:rsid w:val="00730220"/>
    <w:rsid w:val="007539EE"/>
    <w:rsid w:val="00761988"/>
    <w:rsid w:val="00792BF3"/>
    <w:rsid w:val="008B367E"/>
    <w:rsid w:val="00926443"/>
    <w:rsid w:val="009349A2"/>
    <w:rsid w:val="009B7DA7"/>
    <w:rsid w:val="009D14E3"/>
    <w:rsid w:val="009D3D8D"/>
    <w:rsid w:val="009D650B"/>
    <w:rsid w:val="009E6284"/>
    <w:rsid w:val="00A23300"/>
    <w:rsid w:val="00A80397"/>
    <w:rsid w:val="00B75680"/>
    <w:rsid w:val="00B96F0A"/>
    <w:rsid w:val="00BA0D27"/>
    <w:rsid w:val="00C62C51"/>
    <w:rsid w:val="00C72EA2"/>
    <w:rsid w:val="00CE2313"/>
    <w:rsid w:val="00D57F38"/>
    <w:rsid w:val="00D70E53"/>
    <w:rsid w:val="00DA2F70"/>
    <w:rsid w:val="00DF201D"/>
    <w:rsid w:val="00F34759"/>
    <w:rsid w:val="00F51D49"/>
    <w:rsid w:val="00F71EE7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2024-02-23T22:36:00Z</dcterms:created>
  <dcterms:modified xsi:type="dcterms:W3CDTF">2024-02-23T22:36:00Z</dcterms:modified>
</cp:coreProperties>
</file>