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val="0"/>
          <w:bCs w:val="0"/>
          <w:color w:val="auto"/>
          <w:sz w:val="24"/>
          <w:szCs w:val="24"/>
        </w:rPr>
        <w:id w:val="23359188"/>
        <w:docPartObj>
          <w:docPartGallery w:val="Table of Contents"/>
          <w:docPartUnique/>
        </w:docPartObj>
      </w:sdtPr>
      <w:sdtEndPr/>
      <w:sdtContent>
        <w:p w14:paraId="65803BB6" w14:textId="77777777" w:rsidR="004F4759" w:rsidRDefault="004F4759">
          <w:pPr>
            <w:pStyle w:val="TOCHeading"/>
          </w:pPr>
          <w:r>
            <w:t>Contents</w:t>
          </w:r>
        </w:p>
        <w:p w14:paraId="037F9CE6" w14:textId="77777777" w:rsidR="004F4759" w:rsidRDefault="00190E0F" w:rsidP="006C756B">
          <w:pPr>
            <w:pStyle w:val="TOC1"/>
            <w:tabs>
              <w:tab w:val="right" w:leader="dot" w:pos="8630"/>
            </w:tabs>
            <w:spacing w:after="60"/>
            <w:rPr>
              <w:noProof/>
            </w:rPr>
          </w:pPr>
          <w:r>
            <w:fldChar w:fldCharType="begin"/>
          </w:r>
          <w:r w:rsidR="004F4759">
            <w:instrText xml:space="preserve"> TOC \o "1-3" \h \z \u </w:instrText>
          </w:r>
          <w:r>
            <w:fldChar w:fldCharType="separate"/>
          </w:r>
          <w:hyperlink w:anchor="_Toc168476518" w:history="1">
            <w:r w:rsidR="004F4759" w:rsidRPr="00C71EED">
              <w:rPr>
                <w:rStyle w:val="Hyperlink"/>
                <w:rFonts w:ascii="Californian FB" w:hAnsi="Californian FB"/>
                <w:noProof/>
              </w:rPr>
              <w:t>Purpose</w:t>
            </w:r>
            <w:r w:rsidR="004F4759">
              <w:rPr>
                <w:noProof/>
                <w:webHidden/>
              </w:rPr>
              <w:tab/>
            </w:r>
            <w:r>
              <w:rPr>
                <w:noProof/>
                <w:webHidden/>
              </w:rPr>
              <w:fldChar w:fldCharType="begin"/>
            </w:r>
            <w:r w:rsidR="004F4759">
              <w:rPr>
                <w:noProof/>
                <w:webHidden/>
              </w:rPr>
              <w:instrText xml:space="preserve"> PAGEREF _Toc168476518 \h </w:instrText>
            </w:r>
            <w:r>
              <w:rPr>
                <w:noProof/>
                <w:webHidden/>
              </w:rPr>
            </w:r>
            <w:r>
              <w:rPr>
                <w:noProof/>
                <w:webHidden/>
              </w:rPr>
              <w:fldChar w:fldCharType="separate"/>
            </w:r>
            <w:r w:rsidR="005B6339">
              <w:rPr>
                <w:noProof/>
                <w:webHidden/>
              </w:rPr>
              <w:t>2</w:t>
            </w:r>
            <w:r>
              <w:rPr>
                <w:noProof/>
                <w:webHidden/>
              </w:rPr>
              <w:fldChar w:fldCharType="end"/>
            </w:r>
          </w:hyperlink>
        </w:p>
        <w:p w14:paraId="51B2C69F" w14:textId="77777777" w:rsidR="004F4759" w:rsidRDefault="00452561" w:rsidP="006C756B">
          <w:pPr>
            <w:pStyle w:val="TOC1"/>
            <w:tabs>
              <w:tab w:val="right" w:leader="dot" w:pos="8630"/>
            </w:tabs>
            <w:spacing w:after="60"/>
            <w:rPr>
              <w:noProof/>
            </w:rPr>
          </w:pPr>
          <w:hyperlink w:anchor="_Toc168476519" w:history="1">
            <w:r w:rsidR="004F4759" w:rsidRPr="00C71EED">
              <w:rPr>
                <w:rStyle w:val="Hyperlink"/>
                <w:rFonts w:ascii="Californian FB" w:hAnsi="Californian FB"/>
                <w:noProof/>
              </w:rPr>
              <w:t>Community Description</w:t>
            </w:r>
            <w:r w:rsidR="004F4759">
              <w:rPr>
                <w:noProof/>
                <w:webHidden/>
              </w:rPr>
              <w:tab/>
            </w:r>
            <w:r w:rsidR="00190E0F">
              <w:rPr>
                <w:noProof/>
                <w:webHidden/>
              </w:rPr>
              <w:fldChar w:fldCharType="begin"/>
            </w:r>
            <w:r w:rsidR="004F4759">
              <w:rPr>
                <w:noProof/>
                <w:webHidden/>
              </w:rPr>
              <w:instrText xml:space="preserve"> PAGEREF _Toc168476519 \h </w:instrText>
            </w:r>
            <w:r w:rsidR="00190E0F">
              <w:rPr>
                <w:noProof/>
                <w:webHidden/>
              </w:rPr>
            </w:r>
            <w:r w:rsidR="00190E0F">
              <w:rPr>
                <w:noProof/>
                <w:webHidden/>
              </w:rPr>
              <w:fldChar w:fldCharType="separate"/>
            </w:r>
            <w:r w:rsidR="005B6339">
              <w:rPr>
                <w:noProof/>
                <w:webHidden/>
              </w:rPr>
              <w:t>2</w:t>
            </w:r>
            <w:r w:rsidR="00190E0F">
              <w:rPr>
                <w:noProof/>
                <w:webHidden/>
              </w:rPr>
              <w:fldChar w:fldCharType="end"/>
            </w:r>
          </w:hyperlink>
        </w:p>
        <w:p w14:paraId="527A9BE6" w14:textId="77777777" w:rsidR="004F4759" w:rsidRDefault="00452561" w:rsidP="006C756B">
          <w:pPr>
            <w:pStyle w:val="TOC1"/>
            <w:tabs>
              <w:tab w:val="right" w:leader="dot" w:pos="8630"/>
            </w:tabs>
            <w:spacing w:after="60"/>
            <w:rPr>
              <w:noProof/>
            </w:rPr>
          </w:pPr>
          <w:hyperlink w:anchor="_Toc168476520" w:history="1">
            <w:r w:rsidR="004F4759" w:rsidRPr="009B3E4B">
              <w:rPr>
                <w:rStyle w:val="Hyperlink"/>
                <w:rFonts w:ascii="Californian FB" w:hAnsi="Californian FB"/>
                <w:noProof/>
              </w:rPr>
              <w:t>Vision and Mission</w:t>
            </w:r>
            <w:r w:rsidR="004F4759">
              <w:rPr>
                <w:noProof/>
                <w:webHidden/>
              </w:rPr>
              <w:tab/>
            </w:r>
            <w:r w:rsidR="00190E0F">
              <w:rPr>
                <w:noProof/>
                <w:webHidden/>
              </w:rPr>
              <w:fldChar w:fldCharType="begin"/>
            </w:r>
            <w:r w:rsidR="004F4759">
              <w:rPr>
                <w:noProof/>
                <w:webHidden/>
              </w:rPr>
              <w:instrText xml:space="preserve"> PAGEREF _Toc168476520 \h </w:instrText>
            </w:r>
            <w:r w:rsidR="00190E0F">
              <w:rPr>
                <w:noProof/>
                <w:webHidden/>
              </w:rPr>
            </w:r>
            <w:r w:rsidR="00190E0F">
              <w:rPr>
                <w:noProof/>
                <w:webHidden/>
              </w:rPr>
              <w:fldChar w:fldCharType="separate"/>
            </w:r>
            <w:r w:rsidR="005B6339">
              <w:rPr>
                <w:noProof/>
                <w:webHidden/>
              </w:rPr>
              <w:t>3</w:t>
            </w:r>
            <w:r w:rsidR="00190E0F">
              <w:rPr>
                <w:noProof/>
                <w:webHidden/>
              </w:rPr>
              <w:fldChar w:fldCharType="end"/>
            </w:r>
          </w:hyperlink>
        </w:p>
        <w:p w14:paraId="44BBB41A" w14:textId="77777777" w:rsidR="004F4759" w:rsidRDefault="00452561" w:rsidP="006C756B">
          <w:pPr>
            <w:pStyle w:val="TOC1"/>
            <w:tabs>
              <w:tab w:val="right" w:leader="dot" w:pos="8630"/>
            </w:tabs>
            <w:spacing w:after="60"/>
            <w:rPr>
              <w:noProof/>
            </w:rPr>
          </w:pPr>
          <w:hyperlink w:anchor="_Toc168476521" w:history="1">
            <w:r w:rsidR="004F4759" w:rsidRPr="009B3E4B">
              <w:rPr>
                <w:rStyle w:val="Hyperlink"/>
                <w:rFonts w:ascii="Californian FB" w:hAnsi="Californian FB"/>
                <w:noProof/>
              </w:rPr>
              <w:t>Responsibility</w:t>
            </w:r>
            <w:r w:rsidR="004F4759">
              <w:rPr>
                <w:noProof/>
                <w:webHidden/>
              </w:rPr>
              <w:tab/>
            </w:r>
            <w:r w:rsidR="00190E0F">
              <w:rPr>
                <w:noProof/>
                <w:webHidden/>
              </w:rPr>
              <w:fldChar w:fldCharType="begin"/>
            </w:r>
            <w:r w:rsidR="004F4759">
              <w:rPr>
                <w:noProof/>
                <w:webHidden/>
              </w:rPr>
              <w:instrText xml:space="preserve"> PAGEREF _Toc168476521 \h </w:instrText>
            </w:r>
            <w:r w:rsidR="00190E0F">
              <w:rPr>
                <w:noProof/>
                <w:webHidden/>
              </w:rPr>
            </w:r>
            <w:r w:rsidR="00190E0F">
              <w:rPr>
                <w:noProof/>
                <w:webHidden/>
              </w:rPr>
              <w:fldChar w:fldCharType="separate"/>
            </w:r>
            <w:r w:rsidR="005B6339">
              <w:rPr>
                <w:noProof/>
                <w:webHidden/>
              </w:rPr>
              <w:t>3</w:t>
            </w:r>
            <w:r w:rsidR="00190E0F">
              <w:rPr>
                <w:noProof/>
                <w:webHidden/>
              </w:rPr>
              <w:fldChar w:fldCharType="end"/>
            </w:r>
          </w:hyperlink>
        </w:p>
        <w:p w14:paraId="6FF91259" w14:textId="77777777" w:rsidR="004F4759" w:rsidRDefault="00452561" w:rsidP="006C756B">
          <w:pPr>
            <w:pStyle w:val="TOC1"/>
            <w:tabs>
              <w:tab w:val="right" w:leader="dot" w:pos="8630"/>
            </w:tabs>
            <w:spacing w:after="60"/>
            <w:rPr>
              <w:noProof/>
            </w:rPr>
          </w:pPr>
          <w:hyperlink w:anchor="_Toc168476522" w:history="1">
            <w:r w:rsidR="004F4759" w:rsidRPr="009B3E4B">
              <w:rPr>
                <w:rStyle w:val="Hyperlink"/>
                <w:rFonts w:ascii="Californian FB" w:hAnsi="Californian FB"/>
                <w:noProof/>
              </w:rPr>
              <w:t>Guidelines</w:t>
            </w:r>
            <w:r w:rsidR="004F4759">
              <w:rPr>
                <w:noProof/>
                <w:webHidden/>
              </w:rPr>
              <w:tab/>
            </w:r>
            <w:r w:rsidR="00190E0F">
              <w:rPr>
                <w:noProof/>
                <w:webHidden/>
              </w:rPr>
              <w:fldChar w:fldCharType="begin"/>
            </w:r>
            <w:r w:rsidR="004F4759">
              <w:rPr>
                <w:noProof/>
                <w:webHidden/>
              </w:rPr>
              <w:instrText xml:space="preserve"> PAGEREF _Toc168476522 \h </w:instrText>
            </w:r>
            <w:r w:rsidR="00190E0F">
              <w:rPr>
                <w:noProof/>
                <w:webHidden/>
              </w:rPr>
            </w:r>
            <w:r w:rsidR="00190E0F">
              <w:rPr>
                <w:noProof/>
                <w:webHidden/>
              </w:rPr>
              <w:fldChar w:fldCharType="separate"/>
            </w:r>
            <w:r w:rsidR="005B6339">
              <w:rPr>
                <w:noProof/>
                <w:webHidden/>
              </w:rPr>
              <w:t>3</w:t>
            </w:r>
            <w:r w:rsidR="00190E0F">
              <w:rPr>
                <w:noProof/>
                <w:webHidden/>
              </w:rPr>
              <w:fldChar w:fldCharType="end"/>
            </w:r>
          </w:hyperlink>
        </w:p>
        <w:p w14:paraId="4141D66B" w14:textId="77777777" w:rsidR="004F4759" w:rsidRDefault="00452561" w:rsidP="006C756B">
          <w:pPr>
            <w:pStyle w:val="TOC2"/>
            <w:spacing w:after="60"/>
          </w:pPr>
          <w:hyperlink w:anchor="_Toc168476523" w:history="1">
            <w:r w:rsidR="004F4759" w:rsidRPr="009B3E4B">
              <w:rPr>
                <w:rStyle w:val="Hyperlink"/>
              </w:rPr>
              <w:t>Criteria for Selection</w:t>
            </w:r>
            <w:r w:rsidR="004F4759">
              <w:rPr>
                <w:webHidden/>
              </w:rPr>
              <w:tab/>
            </w:r>
            <w:r w:rsidR="00190E0F">
              <w:rPr>
                <w:webHidden/>
              </w:rPr>
              <w:fldChar w:fldCharType="begin"/>
            </w:r>
            <w:r w:rsidR="004F4759">
              <w:rPr>
                <w:webHidden/>
              </w:rPr>
              <w:instrText xml:space="preserve"> PAGEREF _Toc168476523 \h </w:instrText>
            </w:r>
            <w:r w:rsidR="00190E0F">
              <w:rPr>
                <w:webHidden/>
              </w:rPr>
            </w:r>
            <w:r w:rsidR="00190E0F">
              <w:rPr>
                <w:webHidden/>
              </w:rPr>
              <w:fldChar w:fldCharType="separate"/>
            </w:r>
            <w:r w:rsidR="005B6339">
              <w:rPr>
                <w:webHidden/>
              </w:rPr>
              <w:t>4</w:t>
            </w:r>
            <w:r w:rsidR="00190E0F">
              <w:rPr>
                <w:webHidden/>
              </w:rPr>
              <w:fldChar w:fldCharType="end"/>
            </w:r>
          </w:hyperlink>
        </w:p>
        <w:p w14:paraId="15CBAAE7" w14:textId="77777777" w:rsidR="004F4759" w:rsidRDefault="00452561" w:rsidP="006C756B">
          <w:pPr>
            <w:pStyle w:val="TOC1"/>
            <w:tabs>
              <w:tab w:val="right" w:leader="dot" w:pos="8630"/>
            </w:tabs>
            <w:spacing w:after="60"/>
            <w:rPr>
              <w:noProof/>
            </w:rPr>
          </w:pPr>
          <w:hyperlink w:anchor="_Toc168476524" w:history="1">
            <w:r w:rsidR="004F4759" w:rsidRPr="00C71EED">
              <w:rPr>
                <w:rStyle w:val="Hyperlink"/>
                <w:rFonts w:ascii="Californian FB" w:hAnsi="Californian FB"/>
                <w:noProof/>
              </w:rPr>
              <w:t>Collections, Formats &amp; Resources</w:t>
            </w:r>
            <w:r w:rsidR="004F4759">
              <w:rPr>
                <w:noProof/>
                <w:webHidden/>
              </w:rPr>
              <w:tab/>
            </w:r>
            <w:r w:rsidR="00190E0F">
              <w:rPr>
                <w:noProof/>
                <w:webHidden/>
              </w:rPr>
              <w:fldChar w:fldCharType="begin"/>
            </w:r>
            <w:r w:rsidR="004F4759">
              <w:rPr>
                <w:noProof/>
                <w:webHidden/>
              </w:rPr>
              <w:instrText xml:space="preserve"> PAGEREF _Toc168476524 \h </w:instrText>
            </w:r>
            <w:r w:rsidR="00190E0F">
              <w:rPr>
                <w:noProof/>
                <w:webHidden/>
              </w:rPr>
            </w:r>
            <w:r w:rsidR="00190E0F">
              <w:rPr>
                <w:noProof/>
                <w:webHidden/>
              </w:rPr>
              <w:fldChar w:fldCharType="separate"/>
            </w:r>
            <w:r w:rsidR="005B6339">
              <w:rPr>
                <w:noProof/>
                <w:webHidden/>
              </w:rPr>
              <w:t>4</w:t>
            </w:r>
            <w:r w:rsidR="00190E0F">
              <w:rPr>
                <w:noProof/>
                <w:webHidden/>
              </w:rPr>
              <w:fldChar w:fldCharType="end"/>
            </w:r>
          </w:hyperlink>
        </w:p>
        <w:p w14:paraId="41682633" w14:textId="77777777" w:rsidR="005A326F" w:rsidRPr="005E1A69" w:rsidRDefault="005E1A69" w:rsidP="006C756B">
          <w:pPr>
            <w:spacing w:after="60"/>
            <w:rPr>
              <w:rFonts w:ascii="Californian FB" w:hAnsi="Californian FB"/>
              <w:noProof/>
            </w:rPr>
          </w:pPr>
          <w:r w:rsidRPr="005E1A69">
            <w:rPr>
              <w:rFonts w:ascii="Californian FB" w:hAnsi="Californian FB"/>
              <w:noProof/>
            </w:rPr>
            <w:t>Equity of Access and Literacy…………………………………………………………</w:t>
          </w:r>
          <w:r>
            <w:rPr>
              <w:rFonts w:ascii="Californian FB" w:hAnsi="Californian FB"/>
              <w:noProof/>
            </w:rPr>
            <w:t>………………………………………………</w:t>
          </w:r>
          <w:r w:rsidR="005A326F">
            <w:rPr>
              <w:rFonts w:ascii="Californian FB" w:hAnsi="Californian FB"/>
              <w:noProof/>
            </w:rPr>
            <w:t>5</w:t>
          </w:r>
        </w:p>
        <w:p w14:paraId="538E5AE7" w14:textId="77777777" w:rsidR="004F4759" w:rsidRDefault="005A326F" w:rsidP="006C756B">
          <w:pPr>
            <w:pStyle w:val="TOC2"/>
            <w:spacing w:after="60"/>
          </w:pPr>
          <w:r>
            <w:t>The Library Collection…………………………………………………………………………………………………………………….6</w:t>
          </w:r>
        </w:p>
        <w:p w14:paraId="17422ABC" w14:textId="77777777" w:rsidR="005A326F" w:rsidRPr="005A326F" w:rsidRDefault="005A326F" w:rsidP="006C756B">
          <w:pPr>
            <w:spacing w:after="60"/>
            <w:rPr>
              <w:rFonts w:ascii="Californian FB" w:hAnsi="Californian FB"/>
              <w:noProof/>
            </w:rPr>
          </w:pPr>
          <w:r w:rsidRPr="005A326F">
            <w:rPr>
              <w:rFonts w:ascii="Californian FB" w:hAnsi="Californian FB"/>
              <w:noProof/>
            </w:rPr>
            <w:t>Adult Fiction………………………………………………………………………………</w:t>
          </w:r>
          <w:r>
            <w:rPr>
              <w:rFonts w:ascii="Californian FB" w:hAnsi="Californian FB"/>
              <w:noProof/>
            </w:rPr>
            <w:t>……………………………………………………..</w:t>
          </w:r>
          <w:r w:rsidRPr="005A326F">
            <w:rPr>
              <w:rFonts w:ascii="Californian FB" w:hAnsi="Californian FB"/>
              <w:noProof/>
            </w:rPr>
            <w:t>6</w:t>
          </w:r>
        </w:p>
        <w:p w14:paraId="606E2777" w14:textId="77777777" w:rsidR="004F4759" w:rsidRDefault="00452561" w:rsidP="006C756B">
          <w:pPr>
            <w:pStyle w:val="TOC2"/>
            <w:spacing w:after="60"/>
          </w:pPr>
          <w:hyperlink w:anchor="_Toc168476526" w:history="1">
            <w:r w:rsidR="004F4759" w:rsidRPr="009B3E4B">
              <w:rPr>
                <w:rStyle w:val="Hyperlink"/>
              </w:rPr>
              <w:t>Non-Fiction</w:t>
            </w:r>
            <w:r w:rsidR="004F4759">
              <w:rPr>
                <w:webHidden/>
              </w:rPr>
              <w:tab/>
            </w:r>
            <w:r w:rsidR="00190E0F">
              <w:rPr>
                <w:webHidden/>
              </w:rPr>
              <w:fldChar w:fldCharType="begin"/>
            </w:r>
            <w:r w:rsidR="004F4759">
              <w:rPr>
                <w:webHidden/>
              </w:rPr>
              <w:instrText xml:space="preserve"> PAGEREF _Toc168476526 \h </w:instrText>
            </w:r>
            <w:r w:rsidR="00190E0F">
              <w:rPr>
                <w:webHidden/>
              </w:rPr>
            </w:r>
            <w:r w:rsidR="00190E0F">
              <w:rPr>
                <w:webHidden/>
              </w:rPr>
              <w:fldChar w:fldCharType="separate"/>
            </w:r>
            <w:r w:rsidR="005B6339">
              <w:rPr>
                <w:webHidden/>
              </w:rPr>
              <w:t>7</w:t>
            </w:r>
            <w:r w:rsidR="00190E0F">
              <w:rPr>
                <w:webHidden/>
              </w:rPr>
              <w:fldChar w:fldCharType="end"/>
            </w:r>
          </w:hyperlink>
        </w:p>
        <w:p w14:paraId="7CECF0C5" w14:textId="77777777" w:rsidR="004F4759" w:rsidRDefault="00452561" w:rsidP="006C756B">
          <w:pPr>
            <w:pStyle w:val="TOC2"/>
            <w:spacing w:after="60"/>
          </w:pPr>
          <w:hyperlink w:anchor="_Toc168476527" w:history="1">
            <w:r w:rsidR="004F4759" w:rsidRPr="009B3E4B">
              <w:rPr>
                <w:rStyle w:val="Hyperlink"/>
              </w:rPr>
              <w:t>Periodicals</w:t>
            </w:r>
            <w:r w:rsidR="004F4759">
              <w:rPr>
                <w:webHidden/>
              </w:rPr>
              <w:tab/>
            </w:r>
            <w:r w:rsidR="00190E0F">
              <w:rPr>
                <w:webHidden/>
              </w:rPr>
              <w:fldChar w:fldCharType="begin"/>
            </w:r>
            <w:r w:rsidR="004F4759">
              <w:rPr>
                <w:webHidden/>
              </w:rPr>
              <w:instrText xml:space="preserve"> PAGEREF _Toc168476527 \h </w:instrText>
            </w:r>
            <w:r w:rsidR="00190E0F">
              <w:rPr>
                <w:webHidden/>
              </w:rPr>
            </w:r>
            <w:r w:rsidR="00190E0F">
              <w:rPr>
                <w:webHidden/>
              </w:rPr>
              <w:fldChar w:fldCharType="separate"/>
            </w:r>
            <w:r w:rsidR="005B6339">
              <w:rPr>
                <w:webHidden/>
              </w:rPr>
              <w:t>7</w:t>
            </w:r>
            <w:r w:rsidR="00190E0F">
              <w:rPr>
                <w:webHidden/>
              </w:rPr>
              <w:fldChar w:fldCharType="end"/>
            </w:r>
          </w:hyperlink>
        </w:p>
        <w:p w14:paraId="28DDAF07" w14:textId="77777777" w:rsidR="004F4759" w:rsidRDefault="00452561" w:rsidP="006C756B">
          <w:pPr>
            <w:pStyle w:val="TOC2"/>
            <w:spacing w:after="60"/>
          </w:pPr>
          <w:hyperlink w:anchor="_Toc168476528" w:history="1">
            <w:r w:rsidR="004F4759" w:rsidRPr="009B3E4B">
              <w:rPr>
                <w:rStyle w:val="Hyperlink"/>
              </w:rPr>
              <w:t>DVDs</w:t>
            </w:r>
            <w:r w:rsidR="005E1A69">
              <w:rPr>
                <w:rStyle w:val="Hyperlink"/>
              </w:rPr>
              <w:t>………………….</w:t>
            </w:r>
            <w:r w:rsidR="004F4759">
              <w:rPr>
                <w:webHidden/>
              </w:rPr>
              <w:tab/>
            </w:r>
            <w:r w:rsidR="00190E0F">
              <w:rPr>
                <w:webHidden/>
              </w:rPr>
              <w:fldChar w:fldCharType="begin"/>
            </w:r>
            <w:r w:rsidR="004F4759">
              <w:rPr>
                <w:webHidden/>
              </w:rPr>
              <w:instrText xml:space="preserve"> PAGEREF _Toc168476528 \h </w:instrText>
            </w:r>
            <w:r w:rsidR="00190E0F">
              <w:rPr>
                <w:webHidden/>
              </w:rPr>
            </w:r>
            <w:r w:rsidR="00190E0F">
              <w:rPr>
                <w:webHidden/>
              </w:rPr>
              <w:fldChar w:fldCharType="separate"/>
            </w:r>
            <w:r w:rsidR="005B6339">
              <w:rPr>
                <w:webHidden/>
              </w:rPr>
              <w:t>7</w:t>
            </w:r>
            <w:r w:rsidR="00190E0F">
              <w:rPr>
                <w:webHidden/>
              </w:rPr>
              <w:fldChar w:fldCharType="end"/>
            </w:r>
          </w:hyperlink>
        </w:p>
        <w:p w14:paraId="5B9063F3" w14:textId="77777777" w:rsidR="004F4759" w:rsidRDefault="00452561" w:rsidP="006C756B">
          <w:pPr>
            <w:pStyle w:val="TOC2"/>
            <w:spacing w:after="60"/>
          </w:pPr>
          <w:hyperlink w:anchor="_Toc168476529" w:history="1">
            <w:r w:rsidR="004F4759" w:rsidRPr="009B3E4B">
              <w:rPr>
                <w:rStyle w:val="Hyperlink"/>
              </w:rPr>
              <w:t>Audio Books on CD</w:t>
            </w:r>
            <w:r w:rsidR="004F4759">
              <w:rPr>
                <w:webHidden/>
              </w:rPr>
              <w:tab/>
            </w:r>
            <w:r w:rsidR="00190E0F">
              <w:rPr>
                <w:webHidden/>
              </w:rPr>
              <w:fldChar w:fldCharType="begin"/>
            </w:r>
            <w:r w:rsidR="004F4759">
              <w:rPr>
                <w:webHidden/>
              </w:rPr>
              <w:instrText xml:space="preserve"> PAGEREF _Toc168476529 \h </w:instrText>
            </w:r>
            <w:r w:rsidR="00190E0F">
              <w:rPr>
                <w:webHidden/>
              </w:rPr>
            </w:r>
            <w:r w:rsidR="00190E0F">
              <w:rPr>
                <w:webHidden/>
              </w:rPr>
              <w:fldChar w:fldCharType="separate"/>
            </w:r>
            <w:r w:rsidR="005B6339">
              <w:rPr>
                <w:webHidden/>
              </w:rPr>
              <w:t>7</w:t>
            </w:r>
            <w:r w:rsidR="00190E0F">
              <w:rPr>
                <w:webHidden/>
              </w:rPr>
              <w:fldChar w:fldCharType="end"/>
            </w:r>
          </w:hyperlink>
        </w:p>
        <w:p w14:paraId="4D575B43" w14:textId="77777777" w:rsidR="004F4759" w:rsidRDefault="00452561" w:rsidP="006C756B">
          <w:pPr>
            <w:pStyle w:val="TOC2"/>
            <w:spacing w:after="60"/>
          </w:pPr>
          <w:hyperlink w:anchor="_Toc168476530" w:history="1">
            <w:r w:rsidR="004F4759" w:rsidRPr="009B3E4B">
              <w:rPr>
                <w:rStyle w:val="Hyperlink"/>
              </w:rPr>
              <w:t>Music CDs</w:t>
            </w:r>
            <w:r w:rsidR="004F4759">
              <w:rPr>
                <w:webHidden/>
              </w:rPr>
              <w:tab/>
            </w:r>
            <w:r w:rsidR="00190E0F">
              <w:rPr>
                <w:webHidden/>
              </w:rPr>
              <w:fldChar w:fldCharType="begin"/>
            </w:r>
            <w:r w:rsidR="004F4759">
              <w:rPr>
                <w:webHidden/>
              </w:rPr>
              <w:instrText xml:space="preserve"> PAGEREF _Toc168476530 \h </w:instrText>
            </w:r>
            <w:r w:rsidR="00190E0F">
              <w:rPr>
                <w:webHidden/>
              </w:rPr>
            </w:r>
            <w:r w:rsidR="00190E0F">
              <w:rPr>
                <w:webHidden/>
              </w:rPr>
              <w:fldChar w:fldCharType="separate"/>
            </w:r>
            <w:r w:rsidR="005B6339">
              <w:rPr>
                <w:webHidden/>
              </w:rPr>
              <w:t>8</w:t>
            </w:r>
            <w:r w:rsidR="00190E0F">
              <w:rPr>
                <w:webHidden/>
              </w:rPr>
              <w:fldChar w:fldCharType="end"/>
            </w:r>
          </w:hyperlink>
        </w:p>
        <w:p w14:paraId="2B54E817" w14:textId="77777777" w:rsidR="004F4759" w:rsidRDefault="00452561" w:rsidP="006C756B">
          <w:pPr>
            <w:pStyle w:val="TOC2"/>
            <w:spacing w:after="60"/>
          </w:pPr>
          <w:hyperlink w:anchor="_Toc168476531" w:history="1">
            <w:r w:rsidR="004F4759" w:rsidRPr="009B3E4B">
              <w:rPr>
                <w:rStyle w:val="Hyperlink"/>
              </w:rPr>
              <w:t>Reference Materials</w:t>
            </w:r>
            <w:r w:rsidR="004F4759">
              <w:rPr>
                <w:webHidden/>
              </w:rPr>
              <w:tab/>
            </w:r>
            <w:r w:rsidR="00190E0F">
              <w:rPr>
                <w:webHidden/>
              </w:rPr>
              <w:fldChar w:fldCharType="begin"/>
            </w:r>
            <w:r w:rsidR="004F4759">
              <w:rPr>
                <w:webHidden/>
              </w:rPr>
              <w:instrText xml:space="preserve"> PAGEREF _Toc168476531 \h </w:instrText>
            </w:r>
            <w:r w:rsidR="00190E0F">
              <w:rPr>
                <w:webHidden/>
              </w:rPr>
            </w:r>
            <w:r w:rsidR="00190E0F">
              <w:rPr>
                <w:webHidden/>
              </w:rPr>
              <w:fldChar w:fldCharType="separate"/>
            </w:r>
            <w:r w:rsidR="005B6339">
              <w:rPr>
                <w:webHidden/>
              </w:rPr>
              <w:t>8</w:t>
            </w:r>
            <w:r w:rsidR="00190E0F">
              <w:rPr>
                <w:webHidden/>
              </w:rPr>
              <w:fldChar w:fldCharType="end"/>
            </w:r>
          </w:hyperlink>
        </w:p>
        <w:p w14:paraId="73589085" w14:textId="77777777" w:rsidR="004F4759" w:rsidRDefault="00452561" w:rsidP="006C756B">
          <w:pPr>
            <w:pStyle w:val="TOC2"/>
            <w:spacing w:after="60"/>
          </w:pPr>
          <w:hyperlink w:anchor="_Toc168476532" w:history="1">
            <w:r w:rsidR="004F4759" w:rsidRPr="009B3E4B">
              <w:rPr>
                <w:rStyle w:val="Hyperlink"/>
              </w:rPr>
              <w:t>Colfax History Collection</w:t>
            </w:r>
            <w:r w:rsidR="004F4759">
              <w:rPr>
                <w:webHidden/>
              </w:rPr>
              <w:tab/>
            </w:r>
            <w:r w:rsidR="00190E0F">
              <w:rPr>
                <w:webHidden/>
              </w:rPr>
              <w:fldChar w:fldCharType="begin"/>
            </w:r>
            <w:r w:rsidR="004F4759">
              <w:rPr>
                <w:webHidden/>
              </w:rPr>
              <w:instrText xml:space="preserve"> PAGEREF _Toc168476532 \h </w:instrText>
            </w:r>
            <w:r w:rsidR="00190E0F">
              <w:rPr>
                <w:webHidden/>
              </w:rPr>
            </w:r>
            <w:r w:rsidR="00190E0F">
              <w:rPr>
                <w:webHidden/>
              </w:rPr>
              <w:fldChar w:fldCharType="separate"/>
            </w:r>
            <w:r w:rsidR="005B6339">
              <w:rPr>
                <w:webHidden/>
              </w:rPr>
              <w:t>8</w:t>
            </w:r>
            <w:r w:rsidR="00190E0F">
              <w:rPr>
                <w:webHidden/>
              </w:rPr>
              <w:fldChar w:fldCharType="end"/>
            </w:r>
          </w:hyperlink>
        </w:p>
        <w:p w14:paraId="27AD3A2D" w14:textId="77777777" w:rsidR="004F4759" w:rsidRDefault="00452561" w:rsidP="006C756B">
          <w:pPr>
            <w:pStyle w:val="TOC2"/>
            <w:spacing w:after="60"/>
          </w:pPr>
          <w:hyperlink w:anchor="_Toc168476533" w:history="1">
            <w:r w:rsidR="004F4759" w:rsidRPr="009B3E4B">
              <w:rPr>
                <w:rStyle w:val="Hyperlink"/>
              </w:rPr>
              <w:t>Children’s Collection</w:t>
            </w:r>
            <w:r w:rsidR="004F4759">
              <w:rPr>
                <w:webHidden/>
              </w:rPr>
              <w:tab/>
            </w:r>
            <w:r w:rsidR="00190E0F">
              <w:rPr>
                <w:webHidden/>
              </w:rPr>
              <w:fldChar w:fldCharType="begin"/>
            </w:r>
            <w:r w:rsidR="004F4759">
              <w:rPr>
                <w:webHidden/>
              </w:rPr>
              <w:instrText xml:space="preserve"> PAGEREF _Toc168476533 \h </w:instrText>
            </w:r>
            <w:r w:rsidR="00190E0F">
              <w:rPr>
                <w:webHidden/>
              </w:rPr>
            </w:r>
            <w:r w:rsidR="00190E0F">
              <w:rPr>
                <w:webHidden/>
              </w:rPr>
              <w:fldChar w:fldCharType="separate"/>
            </w:r>
            <w:r w:rsidR="005B6339">
              <w:rPr>
                <w:webHidden/>
              </w:rPr>
              <w:t>8</w:t>
            </w:r>
            <w:r w:rsidR="00190E0F">
              <w:rPr>
                <w:webHidden/>
              </w:rPr>
              <w:fldChar w:fldCharType="end"/>
            </w:r>
          </w:hyperlink>
        </w:p>
        <w:p w14:paraId="3B9D8D91" w14:textId="77777777" w:rsidR="004F4759" w:rsidRDefault="00452561" w:rsidP="006C756B">
          <w:pPr>
            <w:pStyle w:val="TOC2"/>
            <w:spacing w:after="60"/>
          </w:pPr>
          <w:hyperlink w:anchor="_Toc168476534" w:history="1">
            <w:r w:rsidR="004F4759" w:rsidRPr="009B3E4B">
              <w:rPr>
                <w:rStyle w:val="Hyperlink"/>
              </w:rPr>
              <w:t>Juvenile Collection</w:t>
            </w:r>
            <w:r w:rsidR="004F4759">
              <w:rPr>
                <w:webHidden/>
              </w:rPr>
              <w:tab/>
            </w:r>
            <w:r w:rsidR="00190E0F">
              <w:rPr>
                <w:webHidden/>
              </w:rPr>
              <w:fldChar w:fldCharType="begin"/>
            </w:r>
            <w:r w:rsidR="004F4759">
              <w:rPr>
                <w:webHidden/>
              </w:rPr>
              <w:instrText xml:space="preserve"> PAGEREF _Toc168476534 \h </w:instrText>
            </w:r>
            <w:r w:rsidR="00190E0F">
              <w:rPr>
                <w:webHidden/>
              </w:rPr>
            </w:r>
            <w:r w:rsidR="00190E0F">
              <w:rPr>
                <w:webHidden/>
              </w:rPr>
              <w:fldChar w:fldCharType="separate"/>
            </w:r>
            <w:r w:rsidR="005B6339">
              <w:rPr>
                <w:webHidden/>
              </w:rPr>
              <w:t>8</w:t>
            </w:r>
            <w:r w:rsidR="00190E0F">
              <w:rPr>
                <w:webHidden/>
              </w:rPr>
              <w:fldChar w:fldCharType="end"/>
            </w:r>
          </w:hyperlink>
        </w:p>
        <w:p w14:paraId="264CB684" w14:textId="77777777" w:rsidR="004F4759" w:rsidRDefault="00452561" w:rsidP="006C756B">
          <w:pPr>
            <w:pStyle w:val="TOC2"/>
            <w:spacing w:after="60"/>
          </w:pPr>
          <w:hyperlink w:anchor="_Toc168476535" w:history="1">
            <w:r w:rsidR="004F4759" w:rsidRPr="009B3E4B">
              <w:rPr>
                <w:rStyle w:val="Hyperlink"/>
              </w:rPr>
              <w:t>Young Adult Collection</w:t>
            </w:r>
            <w:r w:rsidR="004F4759">
              <w:rPr>
                <w:webHidden/>
              </w:rPr>
              <w:tab/>
            </w:r>
            <w:r w:rsidR="00190E0F">
              <w:rPr>
                <w:webHidden/>
              </w:rPr>
              <w:fldChar w:fldCharType="begin"/>
            </w:r>
            <w:r w:rsidR="004F4759">
              <w:rPr>
                <w:webHidden/>
              </w:rPr>
              <w:instrText xml:space="preserve"> PAGEREF _Toc168476535 \h </w:instrText>
            </w:r>
            <w:r w:rsidR="00190E0F">
              <w:rPr>
                <w:webHidden/>
              </w:rPr>
            </w:r>
            <w:r w:rsidR="00190E0F">
              <w:rPr>
                <w:webHidden/>
              </w:rPr>
              <w:fldChar w:fldCharType="separate"/>
            </w:r>
            <w:r w:rsidR="005B6339">
              <w:rPr>
                <w:webHidden/>
              </w:rPr>
              <w:t>8</w:t>
            </w:r>
            <w:r w:rsidR="00190E0F">
              <w:rPr>
                <w:webHidden/>
              </w:rPr>
              <w:fldChar w:fldCharType="end"/>
            </w:r>
          </w:hyperlink>
        </w:p>
        <w:p w14:paraId="68029A53" w14:textId="77777777" w:rsidR="004F4759" w:rsidRDefault="00452561" w:rsidP="006C756B">
          <w:pPr>
            <w:pStyle w:val="TOC2"/>
            <w:spacing w:after="60"/>
          </w:pPr>
          <w:hyperlink w:anchor="_Toc168476536" w:history="1">
            <w:r w:rsidR="004F4759" w:rsidRPr="009B3E4B">
              <w:rPr>
                <w:rStyle w:val="Hyperlink"/>
              </w:rPr>
              <w:t>Large Print Collection</w:t>
            </w:r>
            <w:r w:rsidR="004F4759">
              <w:rPr>
                <w:webHidden/>
              </w:rPr>
              <w:tab/>
            </w:r>
            <w:r w:rsidR="00190E0F">
              <w:rPr>
                <w:webHidden/>
              </w:rPr>
              <w:fldChar w:fldCharType="begin"/>
            </w:r>
            <w:r w:rsidR="004F4759">
              <w:rPr>
                <w:webHidden/>
              </w:rPr>
              <w:instrText xml:space="preserve"> PAGEREF _Toc168476536 \h </w:instrText>
            </w:r>
            <w:r w:rsidR="00190E0F">
              <w:rPr>
                <w:webHidden/>
              </w:rPr>
            </w:r>
            <w:r w:rsidR="00190E0F">
              <w:rPr>
                <w:webHidden/>
              </w:rPr>
              <w:fldChar w:fldCharType="separate"/>
            </w:r>
            <w:r w:rsidR="005B6339">
              <w:rPr>
                <w:webHidden/>
              </w:rPr>
              <w:t>8</w:t>
            </w:r>
            <w:r w:rsidR="00190E0F">
              <w:rPr>
                <w:webHidden/>
              </w:rPr>
              <w:fldChar w:fldCharType="end"/>
            </w:r>
          </w:hyperlink>
        </w:p>
        <w:p w14:paraId="46E76115" w14:textId="77777777" w:rsidR="005A326F" w:rsidRDefault="005A326F" w:rsidP="006C756B">
          <w:pPr>
            <w:spacing w:after="60"/>
            <w:rPr>
              <w:rFonts w:ascii="Californian FB" w:hAnsi="Californian FB"/>
              <w:noProof/>
            </w:rPr>
          </w:pPr>
          <w:r w:rsidRPr="005A326F">
            <w:rPr>
              <w:rFonts w:ascii="Californian FB" w:hAnsi="Californian FB"/>
              <w:noProof/>
            </w:rPr>
            <w:t>Gifts……………………………………………………………………………………</w:t>
          </w:r>
          <w:r>
            <w:rPr>
              <w:rFonts w:ascii="Californian FB" w:hAnsi="Californian FB"/>
              <w:noProof/>
            </w:rPr>
            <w:t>……………………………………………………………</w:t>
          </w:r>
          <w:r w:rsidRPr="005A326F">
            <w:rPr>
              <w:rFonts w:ascii="Californian FB" w:hAnsi="Californian FB"/>
              <w:noProof/>
            </w:rPr>
            <w:t>…..9</w:t>
          </w:r>
        </w:p>
        <w:p w14:paraId="358430EE" w14:textId="77777777" w:rsidR="005A326F" w:rsidRDefault="005A326F" w:rsidP="006C756B">
          <w:pPr>
            <w:spacing w:after="60"/>
            <w:rPr>
              <w:rFonts w:ascii="Californian FB" w:hAnsi="Californian FB"/>
              <w:noProof/>
            </w:rPr>
          </w:pPr>
          <w:r>
            <w:rPr>
              <w:rFonts w:ascii="Californian FB" w:hAnsi="Californian FB"/>
              <w:noProof/>
            </w:rPr>
            <w:t>Interlibrary Loans, Maintenance of Collection, and Withdrawals of Library Materials…10</w:t>
          </w:r>
        </w:p>
        <w:p w14:paraId="2B55ED2F" w14:textId="77777777" w:rsidR="005A326F" w:rsidRPr="005A326F" w:rsidRDefault="005A326F" w:rsidP="006C756B">
          <w:pPr>
            <w:spacing w:after="60"/>
            <w:rPr>
              <w:rFonts w:ascii="Californian FB" w:hAnsi="Californian FB"/>
              <w:noProof/>
            </w:rPr>
          </w:pPr>
          <w:r>
            <w:rPr>
              <w:rFonts w:ascii="Californian FB" w:hAnsi="Californian FB"/>
              <w:noProof/>
            </w:rPr>
            <w:t>Challenge Policy………………………………………………………………………………………………………………………………11</w:t>
          </w:r>
        </w:p>
        <w:p w14:paraId="1A78EBEF" w14:textId="77777777" w:rsidR="00E47F7B" w:rsidRDefault="00E47F7B" w:rsidP="006C756B">
          <w:pPr>
            <w:spacing w:after="60"/>
            <w:rPr>
              <w:noProof/>
            </w:rPr>
          </w:pPr>
          <w:r w:rsidRPr="009B3E4B">
            <w:rPr>
              <w:rFonts w:ascii="Californian FB" w:hAnsi="Californian FB"/>
              <w:noProof/>
            </w:rPr>
            <w:t>Social Media</w:t>
          </w:r>
          <w:r>
            <w:rPr>
              <w:noProof/>
            </w:rPr>
            <w:t>……………………………………………………………………………..1</w:t>
          </w:r>
          <w:r w:rsidR="005A326F">
            <w:rPr>
              <w:noProof/>
            </w:rPr>
            <w:t>2</w:t>
          </w:r>
        </w:p>
        <w:p w14:paraId="2BFFEAB8" w14:textId="77777777" w:rsidR="005A326F" w:rsidRDefault="005A326F" w:rsidP="006C756B">
          <w:pPr>
            <w:spacing w:after="60"/>
            <w:rPr>
              <w:rFonts w:ascii="Californian FB" w:hAnsi="Californian FB"/>
              <w:noProof/>
            </w:rPr>
          </w:pPr>
          <w:r w:rsidRPr="006C756B">
            <w:rPr>
              <w:rFonts w:ascii="Californian FB" w:hAnsi="Californian FB"/>
              <w:noProof/>
            </w:rPr>
            <w:t>Appendix A: Library Collection Goals…</w:t>
          </w:r>
          <w:r w:rsidR="006C756B" w:rsidRPr="006C756B">
            <w:rPr>
              <w:rFonts w:ascii="Californian FB" w:hAnsi="Californian FB"/>
              <w:noProof/>
            </w:rPr>
            <w:t>………………………………………………</w:t>
          </w:r>
          <w:r w:rsidR="006C756B">
            <w:rPr>
              <w:rFonts w:ascii="Californian FB" w:hAnsi="Californian FB"/>
              <w:noProof/>
            </w:rPr>
            <w:t>…………………………………..</w:t>
          </w:r>
          <w:r w:rsidR="006C756B" w:rsidRPr="006C756B">
            <w:rPr>
              <w:rFonts w:ascii="Californian FB" w:hAnsi="Californian FB"/>
              <w:noProof/>
            </w:rPr>
            <w:t>.14</w:t>
          </w:r>
        </w:p>
        <w:p w14:paraId="13DC65D8" w14:textId="77777777" w:rsidR="006C756B" w:rsidRPr="006C756B" w:rsidRDefault="006C756B" w:rsidP="006C756B">
          <w:pPr>
            <w:spacing w:after="60"/>
            <w:rPr>
              <w:rFonts w:ascii="Californian FB" w:hAnsi="Californian FB"/>
              <w:noProof/>
            </w:rPr>
          </w:pPr>
          <w:r>
            <w:rPr>
              <w:rFonts w:ascii="Californian FB" w:hAnsi="Californian FB"/>
              <w:noProof/>
            </w:rPr>
            <w:t>Appendix B:  Library Bill of Right……………………………………………………………………………………………….15</w:t>
          </w:r>
        </w:p>
        <w:p w14:paraId="093BD083" w14:textId="77777777" w:rsidR="004F4759" w:rsidRDefault="00452561" w:rsidP="006C756B">
          <w:pPr>
            <w:pStyle w:val="TOC2"/>
            <w:spacing w:after="60"/>
          </w:pPr>
          <w:hyperlink w:anchor="_Toc168476538" w:history="1">
            <w:r w:rsidR="004F4759" w:rsidRPr="009B3E4B">
              <w:rPr>
                <w:rStyle w:val="Hyperlink"/>
              </w:rPr>
              <w:t>Appendix C</w:t>
            </w:r>
          </w:hyperlink>
          <w:r w:rsidR="006C756B">
            <w:t xml:space="preserve">: </w:t>
          </w:r>
          <w:hyperlink w:anchor="_Toc168476539" w:history="1">
            <w:r w:rsidR="004F4759" w:rsidRPr="00C71EED">
              <w:rPr>
                <w:rStyle w:val="Hyperlink"/>
              </w:rPr>
              <w:t>The Freedom to Read Statement</w:t>
            </w:r>
            <w:r w:rsidR="004F4759">
              <w:rPr>
                <w:webHidden/>
              </w:rPr>
              <w:tab/>
            </w:r>
            <w:r w:rsidR="00190E0F">
              <w:rPr>
                <w:webHidden/>
              </w:rPr>
              <w:fldChar w:fldCharType="begin"/>
            </w:r>
            <w:r w:rsidR="004F4759">
              <w:rPr>
                <w:webHidden/>
              </w:rPr>
              <w:instrText xml:space="preserve"> PAGEREF _Toc168476539 \h </w:instrText>
            </w:r>
            <w:r w:rsidR="00190E0F">
              <w:rPr>
                <w:webHidden/>
              </w:rPr>
            </w:r>
            <w:r w:rsidR="00190E0F">
              <w:rPr>
                <w:webHidden/>
              </w:rPr>
              <w:fldChar w:fldCharType="separate"/>
            </w:r>
            <w:r w:rsidR="005B6339">
              <w:rPr>
                <w:webHidden/>
              </w:rPr>
              <w:t>15</w:t>
            </w:r>
            <w:r w:rsidR="00190E0F">
              <w:rPr>
                <w:webHidden/>
              </w:rPr>
              <w:fldChar w:fldCharType="end"/>
            </w:r>
          </w:hyperlink>
        </w:p>
        <w:p w14:paraId="56BAD82D" w14:textId="77777777" w:rsidR="004F4759" w:rsidRDefault="00452561" w:rsidP="006C756B">
          <w:pPr>
            <w:pStyle w:val="TOC2"/>
            <w:spacing w:after="60"/>
          </w:pPr>
          <w:hyperlink w:anchor="_Toc168476540" w:history="1">
            <w:r w:rsidR="004F4759" w:rsidRPr="009B3E4B">
              <w:rPr>
                <w:rStyle w:val="Hyperlink"/>
              </w:rPr>
              <w:t>Appendix D</w:t>
            </w:r>
            <w:r w:rsidR="006C756B">
              <w:rPr>
                <w:rStyle w:val="Hyperlink"/>
              </w:rPr>
              <w:t>: Freedom to View Statement</w:t>
            </w:r>
            <w:r w:rsidR="004F4759">
              <w:rPr>
                <w:webHidden/>
              </w:rPr>
              <w:tab/>
            </w:r>
            <w:r w:rsidR="00190E0F">
              <w:rPr>
                <w:webHidden/>
              </w:rPr>
              <w:fldChar w:fldCharType="begin"/>
            </w:r>
            <w:r w:rsidR="004F4759">
              <w:rPr>
                <w:webHidden/>
              </w:rPr>
              <w:instrText xml:space="preserve"> PAGEREF _Toc168476540 \h </w:instrText>
            </w:r>
            <w:r w:rsidR="00190E0F">
              <w:rPr>
                <w:webHidden/>
              </w:rPr>
            </w:r>
            <w:r w:rsidR="00190E0F">
              <w:rPr>
                <w:webHidden/>
              </w:rPr>
              <w:fldChar w:fldCharType="separate"/>
            </w:r>
            <w:r w:rsidR="005B6339">
              <w:rPr>
                <w:webHidden/>
              </w:rPr>
              <w:t>19</w:t>
            </w:r>
            <w:r w:rsidR="00190E0F">
              <w:rPr>
                <w:webHidden/>
              </w:rPr>
              <w:fldChar w:fldCharType="end"/>
            </w:r>
          </w:hyperlink>
        </w:p>
        <w:p w14:paraId="59042517" w14:textId="77777777" w:rsidR="006C756B" w:rsidRPr="006C756B" w:rsidRDefault="006C756B" w:rsidP="006C756B">
          <w:pPr>
            <w:spacing w:after="60"/>
            <w:rPr>
              <w:noProof/>
            </w:rPr>
          </w:pPr>
          <w:r>
            <w:rPr>
              <w:noProof/>
            </w:rPr>
            <w:t>Appendix E: Displays and Exhibits Policy………………………………………………21</w:t>
          </w:r>
        </w:p>
        <w:p w14:paraId="0F0FCF08" w14:textId="77777777" w:rsidR="004F4759" w:rsidRDefault="00F641F2" w:rsidP="006C756B">
          <w:pPr>
            <w:pStyle w:val="TOC2"/>
            <w:spacing w:after="60"/>
          </w:pPr>
          <w:r>
            <w:t xml:space="preserve">Appendix F: </w:t>
          </w:r>
          <w:hyperlink w:anchor="_Toc168476541" w:history="1">
            <w:r w:rsidR="006C756B">
              <w:rPr>
                <w:rStyle w:val="Hyperlink"/>
              </w:rPr>
              <w:t xml:space="preserve">American </w:t>
            </w:r>
            <w:r w:rsidR="00733AB6">
              <w:rPr>
                <w:rStyle w:val="Hyperlink"/>
              </w:rPr>
              <w:t>Library Association Code of Ethics</w:t>
            </w:r>
            <w:r w:rsidR="004F4759" w:rsidRPr="009B3E4B">
              <w:rPr>
                <w:webHidden/>
              </w:rPr>
              <w:tab/>
            </w:r>
            <w:r w:rsidR="00190E0F" w:rsidRPr="009B3E4B">
              <w:rPr>
                <w:webHidden/>
              </w:rPr>
              <w:fldChar w:fldCharType="begin"/>
            </w:r>
            <w:r w:rsidR="004F4759" w:rsidRPr="009B3E4B">
              <w:rPr>
                <w:webHidden/>
              </w:rPr>
              <w:instrText xml:space="preserve"> PAGEREF _Toc168476541 \h </w:instrText>
            </w:r>
            <w:r w:rsidR="00190E0F" w:rsidRPr="009B3E4B">
              <w:rPr>
                <w:webHidden/>
              </w:rPr>
            </w:r>
            <w:r w:rsidR="00190E0F" w:rsidRPr="009B3E4B">
              <w:rPr>
                <w:webHidden/>
              </w:rPr>
              <w:fldChar w:fldCharType="separate"/>
            </w:r>
            <w:r w:rsidR="005B6339">
              <w:rPr>
                <w:webHidden/>
              </w:rPr>
              <w:t>21</w:t>
            </w:r>
            <w:r w:rsidR="00190E0F" w:rsidRPr="009B3E4B">
              <w:rPr>
                <w:webHidden/>
              </w:rPr>
              <w:fldChar w:fldCharType="end"/>
            </w:r>
          </w:hyperlink>
        </w:p>
        <w:p w14:paraId="6C861A0E" w14:textId="77777777" w:rsidR="006C756B" w:rsidRDefault="00F641F2" w:rsidP="006C756B">
          <w:pPr>
            <w:spacing w:after="60"/>
            <w:rPr>
              <w:noProof/>
            </w:rPr>
          </w:pPr>
          <w:r>
            <w:rPr>
              <w:noProof/>
            </w:rPr>
            <w:t xml:space="preserve">Appendis G: </w:t>
          </w:r>
          <w:r w:rsidR="006C756B">
            <w:rPr>
              <w:noProof/>
            </w:rPr>
            <w:t>Request for Reconsideration of Library Material</w:t>
          </w:r>
          <w:r>
            <w:rPr>
              <w:noProof/>
            </w:rPr>
            <w:t xml:space="preserve"> Form---------------------- 24</w:t>
          </w:r>
          <w:r w:rsidR="006C756B">
            <w:rPr>
              <w:noProof/>
            </w:rPr>
            <w:t xml:space="preserve"> </w:t>
          </w:r>
        </w:p>
        <w:p w14:paraId="6FA2751B" w14:textId="77777777" w:rsidR="00F641F2" w:rsidRDefault="00F641F2" w:rsidP="006C756B">
          <w:pPr>
            <w:spacing w:after="60"/>
            <w:rPr>
              <w:noProof/>
            </w:rPr>
          </w:pPr>
          <w:r>
            <w:rPr>
              <w:noProof/>
            </w:rPr>
            <w:t>Appendix H: Labeling Systems: An Interpretation of the Library Bill of Rights----------25</w:t>
          </w:r>
        </w:p>
        <w:p w14:paraId="46738DE9" w14:textId="77777777" w:rsidR="00F641F2" w:rsidRDefault="00F641F2" w:rsidP="006C756B">
          <w:pPr>
            <w:spacing w:after="60"/>
            <w:rPr>
              <w:noProof/>
            </w:rPr>
          </w:pPr>
          <w:r>
            <w:rPr>
              <w:noProof/>
            </w:rPr>
            <w:t>Appendix I: Diverse Collections: An Interpretation of the Library Bill of Rights---------26</w:t>
          </w:r>
        </w:p>
        <w:p w14:paraId="5A17FC49" w14:textId="77777777" w:rsidR="00F641F2" w:rsidRPr="006C756B" w:rsidRDefault="00F641F2" w:rsidP="006C756B">
          <w:pPr>
            <w:spacing w:after="60"/>
            <w:rPr>
              <w:noProof/>
            </w:rPr>
          </w:pPr>
          <w:r>
            <w:rPr>
              <w:noProof/>
            </w:rPr>
            <w:t>Appendix J: Colfax Public Library Resolution Against Book Bans-------------------------</w:t>
          </w:r>
          <w:r w:rsidR="009E48CE">
            <w:rPr>
              <w:noProof/>
            </w:rPr>
            <w:t>28</w:t>
          </w:r>
        </w:p>
        <w:p w14:paraId="653651C9" w14:textId="77777777" w:rsidR="000D758D" w:rsidRDefault="00190E0F">
          <w:pPr>
            <w:spacing w:after="60"/>
          </w:pPr>
          <w:r>
            <w:fldChar w:fldCharType="end"/>
          </w:r>
        </w:p>
      </w:sdtContent>
    </w:sdt>
    <w:p w14:paraId="6FEC80FB" w14:textId="77777777" w:rsidR="004F4759" w:rsidRDefault="004F4759" w:rsidP="000D758D">
      <w:pPr>
        <w:spacing w:after="60"/>
        <w:rPr>
          <w:rFonts w:ascii="Californian FB" w:hAnsi="Californian FB"/>
          <w:b/>
          <w:bCs/>
          <w:sz w:val="28"/>
        </w:rPr>
      </w:pPr>
      <w:r>
        <w:rPr>
          <w:rFonts w:ascii="Californian FB" w:hAnsi="Californian FB"/>
        </w:rPr>
        <w:br w:type="page"/>
      </w:r>
      <w:r w:rsidR="00E96492">
        <w:rPr>
          <w:rFonts w:ascii="Californian FB" w:hAnsi="Californian FB"/>
        </w:rPr>
        <w:lastRenderedPageBreak/>
        <w:fldChar w:fldCharType="begin"/>
      </w:r>
      <w:r w:rsidR="00E96492">
        <w:rPr>
          <w:rFonts w:ascii="Californian FB" w:hAnsi="Californian FB"/>
        </w:rPr>
        <w:instrText xml:space="preserve"> DATE \@ "MMMM d, yyyy" </w:instrText>
      </w:r>
      <w:r w:rsidR="00E96492">
        <w:rPr>
          <w:rFonts w:ascii="Californian FB" w:hAnsi="Californian FB"/>
        </w:rPr>
        <w:fldChar w:fldCharType="separate"/>
      </w:r>
      <w:r w:rsidR="00452561">
        <w:rPr>
          <w:rFonts w:ascii="Californian FB" w:hAnsi="Californian FB"/>
          <w:noProof/>
        </w:rPr>
        <w:t>February 20, 2025</w:t>
      </w:r>
      <w:r w:rsidR="00E96492">
        <w:rPr>
          <w:rFonts w:ascii="Californian FB" w:hAnsi="Californian FB"/>
        </w:rPr>
        <w:fldChar w:fldCharType="end"/>
      </w:r>
    </w:p>
    <w:p w14:paraId="5F1D0BC7" w14:textId="77777777" w:rsidR="006C0919" w:rsidRDefault="006C0919">
      <w:pPr>
        <w:pStyle w:val="Heading1"/>
        <w:rPr>
          <w:rFonts w:ascii="Californian FB" w:hAnsi="Californian FB"/>
        </w:rPr>
      </w:pPr>
    </w:p>
    <w:p w14:paraId="7859AF06" w14:textId="77777777" w:rsidR="006C0919" w:rsidRDefault="006C0919">
      <w:pPr>
        <w:rPr>
          <w:rFonts w:ascii="Californian FB" w:hAnsi="Californian FB"/>
          <w:b/>
          <w:bCs/>
          <w:sz w:val="28"/>
        </w:rPr>
      </w:pPr>
      <w:r>
        <w:rPr>
          <w:rFonts w:ascii="Californian FB" w:hAnsi="Californian FB"/>
          <w:b/>
          <w:bCs/>
          <w:sz w:val="28"/>
        </w:rPr>
        <w:t>1.  Introduction</w:t>
      </w:r>
    </w:p>
    <w:p w14:paraId="239C824D" w14:textId="77777777" w:rsidR="006C0919" w:rsidRDefault="006C0919">
      <w:pPr>
        <w:rPr>
          <w:rFonts w:ascii="Californian FB" w:hAnsi="Californian FB"/>
        </w:rPr>
      </w:pPr>
      <w:r>
        <w:rPr>
          <w:rFonts w:ascii="Californian FB" w:hAnsi="Californian FB"/>
        </w:rPr>
        <w:t>This collection statement is a reflection of the Colfax Public Library’s lo</w:t>
      </w:r>
      <w:r w:rsidR="00275398">
        <w:rPr>
          <w:rFonts w:ascii="Californian FB" w:hAnsi="Californian FB"/>
        </w:rPr>
        <w:t xml:space="preserve">ng range planning process.  The </w:t>
      </w:r>
      <w:proofErr w:type="gramStart"/>
      <w:r>
        <w:rPr>
          <w:rFonts w:ascii="Californian FB" w:hAnsi="Californian FB"/>
        </w:rPr>
        <w:t>Long Range</w:t>
      </w:r>
      <w:proofErr w:type="gramEnd"/>
      <w:r>
        <w:rPr>
          <w:rFonts w:ascii="Californian FB" w:hAnsi="Californian FB"/>
        </w:rPr>
        <w:t xml:space="preserve"> Plan assumes an ongoing commitment to provide a basic collection to the community of Colfax and surrounding townships.  With limited funding from both the </w:t>
      </w:r>
      <w:smartTag w:uri="urn:schemas-microsoft-com:office:smarttags" w:element="place">
        <w:smartTag w:uri="urn:schemas-microsoft-com:office:smarttags" w:element="PlaceName">
          <w:r>
            <w:rPr>
              <w:rFonts w:ascii="Californian FB" w:hAnsi="Californian FB"/>
            </w:rPr>
            <w:t>Dunn</w:t>
          </w:r>
        </w:smartTag>
        <w:r>
          <w:rPr>
            <w:rFonts w:ascii="Californian FB" w:hAnsi="Californian FB"/>
          </w:rPr>
          <w:t xml:space="preserve"> </w:t>
        </w:r>
        <w:smartTag w:uri="urn:schemas-microsoft-com:office:smarttags" w:element="PlaceType">
          <w:r>
            <w:rPr>
              <w:rFonts w:ascii="Californian FB" w:hAnsi="Californian FB"/>
            </w:rPr>
            <w:t>County</w:t>
          </w:r>
        </w:smartTag>
      </w:smartTag>
      <w:r>
        <w:rPr>
          <w:rFonts w:ascii="Californian FB" w:hAnsi="Californian FB"/>
        </w:rPr>
        <w:t xml:space="preserve"> and the Colfax municipal, the emphasis on the </w:t>
      </w:r>
      <w:smartTag w:uri="urn:schemas-microsoft-com:office:smarttags" w:element="address">
        <w:smartTag w:uri="urn:schemas-microsoft-com:office:smarttags" w:element="Street">
          <w:r>
            <w:rPr>
              <w:rFonts w:ascii="Californian FB" w:hAnsi="Californian FB"/>
            </w:rPr>
            <w:t>Colfax PL</w:t>
          </w:r>
        </w:smartTag>
      </w:smartTag>
      <w:r>
        <w:rPr>
          <w:rFonts w:ascii="Californian FB" w:hAnsi="Californian FB"/>
        </w:rPr>
        <w:t>’s collection is primarily popular and educational materials.  The basic collection will cover a large range of subjects to help patrons find the information that they are looking for.  The Collection Development Policy will cover objectives and background of the library collection, along with policies for selection and maintenance of the collection.  This document is needed to provide the structure for building and maintaining an excellent collection for the Colfax community.</w:t>
      </w:r>
    </w:p>
    <w:p w14:paraId="463F8709" w14:textId="77777777" w:rsidR="006C0919" w:rsidRDefault="006C0919">
      <w:pPr>
        <w:rPr>
          <w:rFonts w:ascii="Californian FB" w:hAnsi="Californian FB"/>
        </w:rPr>
      </w:pPr>
    </w:p>
    <w:p w14:paraId="0E2C2D8E" w14:textId="77777777" w:rsidR="006C0919" w:rsidRDefault="006C0919">
      <w:pPr>
        <w:pStyle w:val="Heading1"/>
        <w:rPr>
          <w:rFonts w:ascii="Californian FB" w:hAnsi="Californian FB"/>
        </w:rPr>
      </w:pPr>
      <w:bookmarkStart w:id="0" w:name="_Toc168476518"/>
      <w:r>
        <w:rPr>
          <w:rFonts w:ascii="Californian FB" w:hAnsi="Californian FB"/>
        </w:rPr>
        <w:t>2.  Purpose</w:t>
      </w:r>
      <w:bookmarkEnd w:id="0"/>
    </w:p>
    <w:p w14:paraId="4FDC466D" w14:textId="77777777" w:rsidR="006C0919" w:rsidRDefault="006C0919">
      <w:pPr>
        <w:rPr>
          <w:rFonts w:ascii="Californian FB" w:hAnsi="Californian FB"/>
        </w:rPr>
      </w:pPr>
      <w:r>
        <w:rPr>
          <w:rFonts w:ascii="Californian FB" w:hAnsi="Californian FB"/>
        </w:rPr>
        <w:t xml:space="preserve">The purpose of the Long Range Plan is to guide present and future selectors in developing the collection to meet the needs of the Colfax community, as well as to explain the collection building principles and processes to staff and to the public.  The LR Plan also outlines responsibilities of persons involved in selection and provides guidelines for special contingencies.  It describes each area of the </w:t>
      </w:r>
      <w:r w:rsidR="00BD40C0">
        <w:rPr>
          <w:rFonts w:ascii="Californian FB" w:hAnsi="Californian FB"/>
        </w:rPr>
        <w:t>library’s</w:t>
      </w:r>
      <w:r>
        <w:rPr>
          <w:rFonts w:ascii="Californian FB" w:hAnsi="Californian FB"/>
        </w:rPr>
        <w:t xml:space="preserve"> collection and advocates specific future developments for them.</w:t>
      </w:r>
    </w:p>
    <w:p w14:paraId="50869305" w14:textId="77777777" w:rsidR="006C0919" w:rsidRDefault="006C0919">
      <w:pPr>
        <w:rPr>
          <w:rFonts w:ascii="Californian FB" w:hAnsi="Californian FB"/>
        </w:rPr>
      </w:pPr>
    </w:p>
    <w:p w14:paraId="55C31556" w14:textId="77777777" w:rsidR="006C0919" w:rsidRDefault="006C0919">
      <w:pPr>
        <w:pStyle w:val="Heading1"/>
        <w:rPr>
          <w:rFonts w:ascii="Californian FB" w:hAnsi="Californian FB"/>
        </w:rPr>
      </w:pPr>
      <w:bookmarkStart w:id="1" w:name="_Toc168476519"/>
      <w:r>
        <w:rPr>
          <w:rFonts w:ascii="Californian FB" w:hAnsi="Californian FB"/>
        </w:rPr>
        <w:t>3.  Community Description</w:t>
      </w:r>
      <w:bookmarkEnd w:id="1"/>
    </w:p>
    <w:p w14:paraId="38165B03" w14:textId="77777777" w:rsidR="006C0919" w:rsidRDefault="0017199B">
      <w:pPr>
        <w:rPr>
          <w:rFonts w:ascii="Californian FB" w:hAnsi="Californian FB"/>
        </w:rPr>
      </w:pPr>
      <w:r>
        <w:rPr>
          <w:rFonts w:ascii="Californian FB" w:hAnsi="Californian FB"/>
        </w:rPr>
        <w:t xml:space="preserve">According to Census Reporter (censusreporter.org), </w:t>
      </w:r>
      <w:r w:rsidR="00B53125">
        <w:rPr>
          <w:rFonts w:ascii="Californian FB" w:hAnsi="Californian FB"/>
        </w:rPr>
        <w:t>t</w:t>
      </w:r>
      <w:r w:rsidR="006C0919">
        <w:rPr>
          <w:rFonts w:ascii="Californian FB" w:hAnsi="Californian FB"/>
        </w:rPr>
        <w:t>he estimated 20</w:t>
      </w:r>
      <w:r>
        <w:rPr>
          <w:rFonts w:ascii="Californian FB" w:hAnsi="Californian FB"/>
        </w:rPr>
        <w:t>21</w:t>
      </w:r>
      <w:r w:rsidR="006C0919">
        <w:rPr>
          <w:rFonts w:ascii="Californian FB" w:hAnsi="Californian FB"/>
        </w:rPr>
        <w:t xml:space="preserve"> population for the village of Colfax in Dunn County is </w:t>
      </w:r>
      <w:r w:rsidR="00275398">
        <w:rPr>
          <w:rFonts w:ascii="Californian FB" w:hAnsi="Californian FB"/>
        </w:rPr>
        <w:t>1,</w:t>
      </w:r>
      <w:r>
        <w:rPr>
          <w:rFonts w:ascii="Californian FB" w:hAnsi="Californian FB"/>
        </w:rPr>
        <w:t>151</w:t>
      </w:r>
      <w:r w:rsidR="006C0919">
        <w:rPr>
          <w:rFonts w:ascii="Californian FB" w:hAnsi="Californian FB"/>
        </w:rPr>
        <w:t xml:space="preserve">.  The village of Colfax is 17 miles southeast of </w:t>
      </w:r>
      <w:proofErr w:type="spellStart"/>
      <w:r w:rsidR="006C0919">
        <w:rPr>
          <w:rFonts w:ascii="Californian FB" w:hAnsi="Californian FB"/>
        </w:rPr>
        <w:t>Eau</w:t>
      </w:r>
      <w:proofErr w:type="spellEnd"/>
      <w:r w:rsidR="006C0919">
        <w:rPr>
          <w:rFonts w:ascii="Californian FB" w:hAnsi="Californian FB"/>
        </w:rPr>
        <w:t xml:space="preserve"> Claire and 15 miles southwest of Menomonie.  Colfax elevation measures at 942 feet, while land area covers 1.4 miles.  The median residential age is </w:t>
      </w:r>
      <w:r>
        <w:rPr>
          <w:rFonts w:ascii="Californian FB" w:hAnsi="Californian FB"/>
        </w:rPr>
        <w:t>37.4</w:t>
      </w:r>
      <w:r w:rsidR="006C0919">
        <w:rPr>
          <w:rFonts w:ascii="Californian FB" w:hAnsi="Californian FB"/>
        </w:rPr>
        <w:t xml:space="preserve"> years, while the median household is $</w:t>
      </w:r>
      <w:r>
        <w:rPr>
          <w:rFonts w:ascii="Californian FB" w:hAnsi="Californian FB"/>
        </w:rPr>
        <w:t>56,905</w:t>
      </w:r>
      <w:r w:rsidR="006C0919">
        <w:rPr>
          <w:rFonts w:ascii="Californian FB" w:hAnsi="Californian FB"/>
        </w:rPr>
        <w:t>and median house value is $</w:t>
      </w:r>
      <w:r>
        <w:rPr>
          <w:rFonts w:ascii="Californian FB" w:hAnsi="Californian FB"/>
        </w:rPr>
        <w:t>115,700</w:t>
      </w:r>
      <w:r w:rsidR="006C0919">
        <w:rPr>
          <w:rFonts w:ascii="Californian FB" w:hAnsi="Californian FB"/>
        </w:rPr>
        <w:t>. Racial background includes White Non-Hispanic (</w:t>
      </w:r>
      <w:r>
        <w:rPr>
          <w:rFonts w:ascii="Californian FB" w:hAnsi="Californian FB"/>
        </w:rPr>
        <w:t>91.9</w:t>
      </w:r>
      <w:r w:rsidR="006C0919">
        <w:rPr>
          <w:rFonts w:ascii="Californian FB" w:hAnsi="Californian FB"/>
        </w:rPr>
        <w:t>%), Hispanic (</w:t>
      </w:r>
      <w:r>
        <w:rPr>
          <w:rFonts w:ascii="Californian FB" w:hAnsi="Californian FB"/>
        </w:rPr>
        <w:t>1.63</w:t>
      </w:r>
      <w:r w:rsidR="006C0919">
        <w:rPr>
          <w:rFonts w:ascii="Californian FB" w:hAnsi="Californian FB"/>
        </w:rPr>
        <w:t>%), two or more races (</w:t>
      </w:r>
      <w:r>
        <w:rPr>
          <w:rFonts w:ascii="Californian FB" w:hAnsi="Californian FB"/>
        </w:rPr>
        <w:t>4.79</w:t>
      </w:r>
      <w:r w:rsidR="006C0919">
        <w:rPr>
          <w:rFonts w:ascii="Californian FB" w:hAnsi="Californian FB"/>
        </w:rPr>
        <w:t>%) American Indian (</w:t>
      </w:r>
      <w:r>
        <w:rPr>
          <w:rFonts w:ascii="Californian FB" w:hAnsi="Californian FB"/>
        </w:rPr>
        <w:t>0.26</w:t>
      </w:r>
      <w:r w:rsidR="006C0919">
        <w:rPr>
          <w:rFonts w:ascii="Californian FB" w:hAnsi="Californian FB"/>
        </w:rPr>
        <w:t>%)</w:t>
      </w:r>
      <w:r>
        <w:rPr>
          <w:rFonts w:ascii="Californian FB" w:hAnsi="Californian FB"/>
        </w:rPr>
        <w:t>, and Black or African American (0.26%)</w:t>
      </w:r>
      <w:r w:rsidR="006C0919">
        <w:rPr>
          <w:rFonts w:ascii="Californian FB" w:hAnsi="Californian FB"/>
        </w:rPr>
        <w:t xml:space="preserve">.   </w:t>
      </w:r>
    </w:p>
    <w:p w14:paraId="4CAE429A" w14:textId="77777777" w:rsidR="006C0919" w:rsidRDefault="006C0919">
      <w:pPr>
        <w:rPr>
          <w:rFonts w:ascii="Californian FB" w:hAnsi="Californian FB"/>
        </w:rPr>
      </w:pPr>
    </w:p>
    <w:p w14:paraId="543DF6D8" w14:textId="77777777" w:rsidR="006C0919" w:rsidRDefault="006C0919">
      <w:pPr>
        <w:rPr>
          <w:rFonts w:ascii="Californian FB" w:hAnsi="Californian FB"/>
        </w:rPr>
      </w:pPr>
      <w:r>
        <w:rPr>
          <w:rFonts w:ascii="Californian FB" w:hAnsi="Californian FB"/>
        </w:rPr>
        <w:t xml:space="preserve">The Colfax School District currently serves </w:t>
      </w:r>
      <w:r w:rsidR="00A747A5">
        <w:rPr>
          <w:rFonts w:ascii="Californian FB" w:hAnsi="Californian FB"/>
        </w:rPr>
        <w:t xml:space="preserve">738 </w:t>
      </w:r>
      <w:r>
        <w:rPr>
          <w:rFonts w:ascii="Californian FB" w:hAnsi="Californian FB"/>
        </w:rPr>
        <w:t xml:space="preserve">students, with a </w:t>
      </w:r>
      <w:r w:rsidR="00A747A5">
        <w:rPr>
          <w:rFonts w:ascii="Californian FB" w:hAnsi="Californian FB"/>
        </w:rPr>
        <w:t>support staff of 45 and a teaching and administrative staff of 68</w:t>
      </w:r>
      <w:r>
        <w:rPr>
          <w:rFonts w:ascii="Californian FB" w:hAnsi="Californian FB"/>
        </w:rPr>
        <w:t xml:space="preserve">.  There are two Universities in the </w:t>
      </w:r>
      <w:smartTag w:uri="urn:schemas-microsoft-com:office:smarttags" w:element="PlaceName">
        <w:r>
          <w:rPr>
            <w:rFonts w:ascii="Californian FB" w:hAnsi="Californian FB"/>
          </w:rPr>
          <w:t>Chippewa</w:t>
        </w:r>
      </w:smartTag>
      <w:r>
        <w:rPr>
          <w:rFonts w:ascii="Californian FB" w:hAnsi="Californian FB"/>
        </w:rPr>
        <w:t xml:space="preserve"> </w:t>
      </w:r>
      <w:smartTag w:uri="urn:schemas-microsoft-com:office:smarttags" w:element="PlaceType">
        <w:r>
          <w:rPr>
            <w:rFonts w:ascii="Californian FB" w:hAnsi="Californian FB"/>
          </w:rPr>
          <w:t>Valley</w:t>
        </w:r>
      </w:smartTag>
      <w:r>
        <w:rPr>
          <w:rFonts w:ascii="Californian FB" w:hAnsi="Californian FB"/>
        </w:rPr>
        <w:t xml:space="preserve">, </w:t>
      </w:r>
      <w:smartTag w:uri="urn:schemas-microsoft-com:office:smarttags" w:element="PlaceType">
        <w:r>
          <w:rPr>
            <w:rFonts w:ascii="Californian FB" w:hAnsi="Californian FB"/>
          </w:rPr>
          <w:t>University</w:t>
        </w:r>
      </w:smartTag>
      <w:r>
        <w:rPr>
          <w:rFonts w:ascii="Californian FB" w:hAnsi="Californian FB"/>
        </w:rPr>
        <w:t xml:space="preserve"> of </w:t>
      </w:r>
      <w:smartTag w:uri="urn:schemas-microsoft-com:office:smarttags" w:element="PlaceName">
        <w:r>
          <w:rPr>
            <w:rFonts w:ascii="Californian FB" w:hAnsi="Californian FB"/>
          </w:rPr>
          <w:t>Wisconsin</w:t>
        </w:r>
      </w:smartTag>
      <w:r>
        <w:rPr>
          <w:rFonts w:ascii="Californian FB" w:hAnsi="Californian FB"/>
        </w:rPr>
        <w:t xml:space="preserve"> – Stout, Menomonie and </w:t>
      </w:r>
      <w:smartTag w:uri="urn:schemas-microsoft-com:office:smarttags" w:element="PlaceType">
        <w:r>
          <w:rPr>
            <w:rFonts w:ascii="Californian FB" w:hAnsi="Californian FB"/>
          </w:rPr>
          <w:t>University</w:t>
        </w:r>
      </w:smartTag>
      <w:r>
        <w:rPr>
          <w:rFonts w:ascii="Californian FB" w:hAnsi="Californian FB"/>
        </w:rPr>
        <w:t xml:space="preserve"> of </w:t>
      </w:r>
      <w:smartTag w:uri="urn:schemas-microsoft-com:office:smarttags" w:element="PlaceName">
        <w:r>
          <w:rPr>
            <w:rFonts w:ascii="Californian FB" w:hAnsi="Californian FB"/>
          </w:rPr>
          <w:t>Wisconsin</w:t>
        </w:r>
      </w:smartTag>
      <w:r>
        <w:rPr>
          <w:rFonts w:ascii="Californian FB" w:hAnsi="Californian FB"/>
        </w:rPr>
        <w:t xml:space="preserve"> – </w:t>
      </w:r>
      <w:proofErr w:type="spellStart"/>
      <w:smartTag w:uri="urn:schemas-microsoft-com:office:smarttags" w:element="place">
        <w:smartTag w:uri="urn:schemas-microsoft-com:office:smarttags" w:element="City">
          <w:r>
            <w:rPr>
              <w:rFonts w:ascii="Californian FB" w:hAnsi="Californian FB"/>
            </w:rPr>
            <w:t>Eau</w:t>
          </w:r>
          <w:proofErr w:type="spellEnd"/>
          <w:r>
            <w:rPr>
              <w:rFonts w:ascii="Californian FB" w:hAnsi="Californian FB"/>
            </w:rPr>
            <w:t xml:space="preserve"> Claire</w:t>
          </w:r>
        </w:smartTag>
      </w:smartTag>
      <w:r>
        <w:rPr>
          <w:rFonts w:ascii="Californian FB" w:hAnsi="Californian FB"/>
        </w:rPr>
        <w:t xml:space="preserve">.  The </w:t>
      </w:r>
      <w:smartTag w:uri="urn:schemas-microsoft-com:office:smarttags" w:element="place">
        <w:smartTag w:uri="urn:schemas-microsoft-com:office:smarttags" w:element="PlaceName">
          <w:r>
            <w:rPr>
              <w:rFonts w:ascii="Californian FB" w:hAnsi="Californian FB"/>
            </w:rPr>
            <w:t>Chippewa</w:t>
          </w:r>
        </w:smartTag>
        <w:r>
          <w:rPr>
            <w:rFonts w:ascii="Californian FB" w:hAnsi="Californian FB"/>
          </w:rPr>
          <w:t xml:space="preserve"> </w:t>
        </w:r>
        <w:smartTag w:uri="urn:schemas-microsoft-com:office:smarttags" w:element="PlaceType">
          <w:r>
            <w:rPr>
              <w:rFonts w:ascii="Californian FB" w:hAnsi="Californian FB"/>
            </w:rPr>
            <w:t>Valley</w:t>
          </w:r>
        </w:smartTag>
        <w:r>
          <w:rPr>
            <w:rFonts w:ascii="Californian FB" w:hAnsi="Californian FB"/>
          </w:rPr>
          <w:t xml:space="preserve"> </w:t>
        </w:r>
        <w:smartTag w:uri="urn:schemas-microsoft-com:office:smarttags" w:element="PlaceName">
          <w:r>
            <w:rPr>
              <w:rFonts w:ascii="Californian FB" w:hAnsi="Californian FB"/>
            </w:rPr>
            <w:t>Technical</w:t>
          </w:r>
        </w:smartTag>
        <w:r>
          <w:rPr>
            <w:rFonts w:ascii="Californian FB" w:hAnsi="Californian FB"/>
          </w:rPr>
          <w:t xml:space="preserve"> </w:t>
        </w:r>
        <w:smartTag w:uri="urn:schemas-microsoft-com:office:smarttags" w:element="PlaceType">
          <w:r>
            <w:rPr>
              <w:rFonts w:ascii="Californian FB" w:hAnsi="Californian FB"/>
            </w:rPr>
            <w:t>College</w:t>
          </w:r>
        </w:smartTag>
      </w:smartTag>
      <w:r>
        <w:rPr>
          <w:rFonts w:ascii="Californian FB" w:hAnsi="Californian FB"/>
        </w:rPr>
        <w:t xml:space="preserve"> is also located in both locations. </w:t>
      </w:r>
    </w:p>
    <w:p w14:paraId="6833A1B2" w14:textId="77777777" w:rsidR="006C0919" w:rsidRDefault="006C0919">
      <w:pPr>
        <w:rPr>
          <w:rFonts w:ascii="Californian FB" w:hAnsi="Californian FB"/>
        </w:rPr>
      </w:pPr>
      <w:r>
        <w:rPr>
          <w:rFonts w:ascii="Californian FB" w:hAnsi="Californian FB"/>
        </w:rPr>
        <w:t xml:space="preserve">   </w:t>
      </w:r>
    </w:p>
    <w:p w14:paraId="1FCF12B7" w14:textId="77777777" w:rsidR="006C0919" w:rsidRDefault="006C0919">
      <w:pPr>
        <w:rPr>
          <w:rFonts w:ascii="Californian FB" w:hAnsi="Californian FB"/>
        </w:rPr>
      </w:pPr>
      <w:r>
        <w:rPr>
          <w:rFonts w:ascii="Californian FB" w:hAnsi="Californian FB"/>
        </w:rPr>
        <w:t xml:space="preserve">The county seat for </w:t>
      </w:r>
      <w:smartTag w:uri="urn:schemas-microsoft-com:office:smarttags" w:element="place">
        <w:smartTag w:uri="urn:schemas-microsoft-com:office:smarttags" w:element="PlaceName">
          <w:r>
            <w:rPr>
              <w:rFonts w:ascii="Californian FB" w:hAnsi="Californian FB"/>
            </w:rPr>
            <w:t>Dunn</w:t>
          </w:r>
        </w:smartTag>
        <w:r>
          <w:rPr>
            <w:rFonts w:ascii="Californian FB" w:hAnsi="Californian FB"/>
          </w:rPr>
          <w:t xml:space="preserve"> </w:t>
        </w:r>
        <w:smartTag w:uri="urn:schemas-microsoft-com:office:smarttags" w:element="PlaceType">
          <w:r>
            <w:rPr>
              <w:rFonts w:ascii="Californian FB" w:hAnsi="Californian FB"/>
            </w:rPr>
            <w:t>County</w:t>
          </w:r>
        </w:smartTag>
      </w:smartTag>
      <w:r>
        <w:rPr>
          <w:rFonts w:ascii="Californian FB" w:hAnsi="Californian FB"/>
        </w:rPr>
        <w:t>, Menomonie, is a flourishing community with an increasing industrial area.  Median household income for Dunn County is $</w:t>
      </w:r>
      <w:r w:rsidR="00CD1660">
        <w:rPr>
          <w:rFonts w:ascii="Californian FB" w:hAnsi="Californian FB"/>
        </w:rPr>
        <w:t>58,783</w:t>
      </w:r>
      <w:r>
        <w:rPr>
          <w:rFonts w:ascii="Californian FB" w:hAnsi="Californian FB"/>
        </w:rPr>
        <w:t>, compared to the state level at $</w:t>
      </w:r>
      <w:r w:rsidR="00CD1660">
        <w:rPr>
          <w:rFonts w:ascii="Californian FB" w:hAnsi="Californian FB"/>
        </w:rPr>
        <w:t>61,747</w:t>
      </w:r>
      <w:r>
        <w:rPr>
          <w:rFonts w:ascii="Californian FB" w:hAnsi="Californian FB"/>
        </w:rPr>
        <w:t xml:space="preserve">.  </w:t>
      </w:r>
    </w:p>
    <w:p w14:paraId="660DC348" w14:textId="77777777" w:rsidR="006C0919" w:rsidRDefault="006C0919">
      <w:pPr>
        <w:rPr>
          <w:rFonts w:ascii="Californian FB" w:hAnsi="Californian FB"/>
        </w:rPr>
      </w:pPr>
    </w:p>
    <w:p w14:paraId="390981F7" w14:textId="77777777" w:rsidR="006C0919" w:rsidRDefault="006C0919">
      <w:pPr>
        <w:rPr>
          <w:rFonts w:ascii="Californian FB" w:hAnsi="Californian FB"/>
        </w:rPr>
      </w:pPr>
    </w:p>
    <w:p w14:paraId="3CCBAE48" w14:textId="77777777" w:rsidR="006C0919" w:rsidRDefault="006C0919">
      <w:pPr>
        <w:rPr>
          <w:rFonts w:ascii="Californian FB" w:hAnsi="Californian FB"/>
        </w:rPr>
      </w:pPr>
    </w:p>
    <w:p w14:paraId="6CE9D9EB" w14:textId="77777777" w:rsidR="006C0919" w:rsidRDefault="006C0919">
      <w:pPr>
        <w:rPr>
          <w:rFonts w:ascii="Californian FB" w:hAnsi="Californian FB"/>
        </w:rPr>
      </w:pPr>
    </w:p>
    <w:p w14:paraId="6259FD70" w14:textId="77777777" w:rsidR="006C0919" w:rsidRDefault="006C0919">
      <w:pPr>
        <w:rPr>
          <w:rFonts w:ascii="Californian FB" w:hAnsi="Californian FB"/>
          <w:sz w:val="20"/>
        </w:rPr>
      </w:pPr>
      <w:r>
        <w:rPr>
          <w:rFonts w:ascii="Californian FB" w:hAnsi="Californian FB"/>
          <w:sz w:val="20"/>
        </w:rPr>
        <w:t xml:space="preserve">   </w:t>
      </w:r>
    </w:p>
    <w:p w14:paraId="315C8F46" w14:textId="77777777" w:rsidR="006C0919" w:rsidRDefault="006C0919">
      <w:pPr>
        <w:rPr>
          <w:rFonts w:ascii="Californian FB" w:hAnsi="Californian FB"/>
          <w:sz w:val="20"/>
        </w:rPr>
      </w:pPr>
    </w:p>
    <w:p w14:paraId="46F14540" w14:textId="77777777" w:rsidR="006C0919" w:rsidRDefault="006C0919">
      <w:pPr>
        <w:pStyle w:val="Heading1"/>
        <w:rPr>
          <w:rFonts w:ascii="Californian FB" w:hAnsi="Californian FB"/>
        </w:rPr>
      </w:pPr>
      <w:bookmarkStart w:id="2" w:name="_Toc168476520"/>
      <w:r>
        <w:rPr>
          <w:rFonts w:ascii="Californian FB" w:hAnsi="Californian FB"/>
        </w:rPr>
        <w:lastRenderedPageBreak/>
        <w:t xml:space="preserve">4.  Vision and </w:t>
      </w:r>
      <w:smartTag w:uri="urn:schemas-microsoft-com:office:smarttags" w:element="place">
        <w:smartTag w:uri="urn:schemas-microsoft-com:office:smarttags" w:element="City">
          <w:r>
            <w:rPr>
              <w:rFonts w:ascii="Californian FB" w:hAnsi="Californian FB"/>
            </w:rPr>
            <w:t>Mission</w:t>
          </w:r>
        </w:smartTag>
      </w:smartTag>
      <w:bookmarkEnd w:id="2"/>
    </w:p>
    <w:p w14:paraId="30FA7368" w14:textId="77777777" w:rsidR="006C0919" w:rsidRDefault="006C0919">
      <w:pPr>
        <w:rPr>
          <w:rFonts w:ascii="Californian FB" w:hAnsi="Californian FB" w:cs="Arial"/>
        </w:rPr>
      </w:pPr>
      <w:r>
        <w:rPr>
          <w:rFonts w:ascii="Californian FB" w:hAnsi="Californian FB" w:cs="Arial"/>
        </w:rPr>
        <w:t xml:space="preserve">The Colfax Public Library is the community center for educational resources, popular editions and AV materials for individuals of all ages.  The library is a dependable source of reliable information and of challenging ideas that enlighten and enrich.  Materials of assorted formats are available to the public to enhance leisure time and expand knowledge of current events.  The library </w:t>
      </w:r>
      <w:r w:rsidR="00CD1660">
        <w:rPr>
          <w:rFonts w:ascii="Californian FB" w:hAnsi="Californian FB" w:cs="Arial"/>
        </w:rPr>
        <w:t xml:space="preserve">is a welcoming public space that </w:t>
      </w:r>
      <w:r>
        <w:rPr>
          <w:rFonts w:ascii="Californian FB" w:hAnsi="Californian FB" w:cs="Arial"/>
        </w:rPr>
        <w:t xml:space="preserve">promotes </w:t>
      </w:r>
      <w:r w:rsidR="00CD1660">
        <w:rPr>
          <w:rFonts w:ascii="Californian FB" w:hAnsi="Californian FB" w:cs="Arial"/>
        </w:rPr>
        <w:t xml:space="preserve">diversity and inclusion </w:t>
      </w:r>
      <w:r>
        <w:rPr>
          <w:rFonts w:ascii="Californian FB" w:hAnsi="Californian FB" w:cs="Arial"/>
        </w:rPr>
        <w:t xml:space="preserve">and encourages the love of reading in children, young adults and </w:t>
      </w:r>
      <w:r w:rsidR="00CD1660">
        <w:rPr>
          <w:rFonts w:ascii="Californian FB" w:hAnsi="Californian FB" w:cs="Arial"/>
        </w:rPr>
        <w:t xml:space="preserve">adults. It </w:t>
      </w:r>
      <w:r>
        <w:rPr>
          <w:rFonts w:ascii="Californian FB" w:hAnsi="Californian FB" w:cs="Arial"/>
        </w:rPr>
        <w:t>offers assistance to people in the areas of reference, computer skills, electronic resources, and recreational reading.</w:t>
      </w:r>
    </w:p>
    <w:p w14:paraId="132A1761" w14:textId="77777777" w:rsidR="006C0919" w:rsidRDefault="006C0919">
      <w:pPr>
        <w:rPr>
          <w:rFonts w:ascii="Californian FB" w:hAnsi="Californian FB"/>
        </w:rPr>
      </w:pPr>
    </w:p>
    <w:p w14:paraId="50CF995D" w14:textId="77777777" w:rsidR="006C0919" w:rsidRDefault="006C0919">
      <w:pPr>
        <w:rPr>
          <w:rFonts w:ascii="Californian FB" w:hAnsi="Californian FB"/>
        </w:rPr>
      </w:pPr>
      <w:r>
        <w:rPr>
          <w:rFonts w:ascii="Californian FB" w:hAnsi="Californian FB"/>
        </w:rPr>
        <w:t>The general goals of the Colfax Public Library shall be:</w:t>
      </w:r>
    </w:p>
    <w:p w14:paraId="473B564F" w14:textId="77777777" w:rsidR="006C0919" w:rsidRDefault="006C0919">
      <w:pPr>
        <w:numPr>
          <w:ilvl w:val="0"/>
          <w:numId w:val="1"/>
        </w:numPr>
        <w:rPr>
          <w:rFonts w:ascii="Californian FB" w:hAnsi="Californian FB"/>
        </w:rPr>
      </w:pPr>
      <w:r>
        <w:rPr>
          <w:rFonts w:ascii="Californian FB" w:hAnsi="Californian FB"/>
        </w:rPr>
        <w:t xml:space="preserve">To </w:t>
      </w:r>
      <w:r w:rsidR="00A00966">
        <w:rPr>
          <w:rFonts w:ascii="Californian FB" w:hAnsi="Californian FB"/>
        </w:rPr>
        <w:t xml:space="preserve">welcome and </w:t>
      </w:r>
      <w:r>
        <w:rPr>
          <w:rFonts w:ascii="Californian FB" w:hAnsi="Californian FB"/>
        </w:rPr>
        <w:t>provide services to all residents of the community and surrounding townships.</w:t>
      </w:r>
    </w:p>
    <w:p w14:paraId="4A6AE027" w14:textId="77777777" w:rsidR="006C0919" w:rsidRDefault="006C0919">
      <w:pPr>
        <w:numPr>
          <w:ilvl w:val="0"/>
          <w:numId w:val="1"/>
        </w:numPr>
        <w:rPr>
          <w:rFonts w:ascii="Californian FB" w:hAnsi="Californian FB"/>
        </w:rPr>
      </w:pPr>
      <w:r>
        <w:rPr>
          <w:rFonts w:ascii="Californian FB" w:hAnsi="Californian FB"/>
        </w:rPr>
        <w:t xml:space="preserve">To acquire and make available library recreational and educational materials to a broad </w:t>
      </w:r>
      <w:r w:rsidR="00A00966">
        <w:rPr>
          <w:rFonts w:ascii="Californian FB" w:hAnsi="Californian FB"/>
        </w:rPr>
        <w:t xml:space="preserve">and diverse </w:t>
      </w:r>
      <w:r>
        <w:rPr>
          <w:rFonts w:ascii="Californian FB" w:hAnsi="Californian FB"/>
        </w:rPr>
        <w:t>audience.</w:t>
      </w:r>
    </w:p>
    <w:p w14:paraId="01260EA4" w14:textId="77777777" w:rsidR="006C0919" w:rsidRDefault="006C0919">
      <w:pPr>
        <w:numPr>
          <w:ilvl w:val="0"/>
          <w:numId w:val="1"/>
        </w:numPr>
        <w:rPr>
          <w:rFonts w:ascii="Californian FB" w:hAnsi="Californian FB"/>
        </w:rPr>
      </w:pPr>
      <w:r>
        <w:rPr>
          <w:rFonts w:ascii="Californian FB" w:hAnsi="Californian FB"/>
        </w:rPr>
        <w:t>To promote and encourage young children and teenagers to read</w:t>
      </w:r>
      <w:r w:rsidR="00A00966">
        <w:rPr>
          <w:rFonts w:ascii="Californian FB" w:hAnsi="Californian FB"/>
        </w:rPr>
        <w:t>,</w:t>
      </w:r>
      <w:r>
        <w:rPr>
          <w:rFonts w:ascii="Californian FB" w:hAnsi="Californian FB"/>
        </w:rPr>
        <w:t xml:space="preserve"> pursue knowledge</w:t>
      </w:r>
      <w:r w:rsidR="00A00966">
        <w:rPr>
          <w:rFonts w:ascii="Californian FB" w:hAnsi="Californian FB"/>
        </w:rPr>
        <w:t>, and broaden their perspective</w:t>
      </w:r>
      <w:r>
        <w:rPr>
          <w:rFonts w:ascii="Californian FB" w:hAnsi="Californian FB"/>
        </w:rPr>
        <w:t>.</w:t>
      </w:r>
    </w:p>
    <w:p w14:paraId="2C0C4E38" w14:textId="77777777" w:rsidR="006C0919" w:rsidRDefault="006C0919">
      <w:pPr>
        <w:numPr>
          <w:ilvl w:val="0"/>
          <w:numId w:val="1"/>
        </w:numPr>
        <w:rPr>
          <w:rFonts w:ascii="Californian FB" w:hAnsi="Californian FB"/>
        </w:rPr>
      </w:pPr>
      <w:r>
        <w:rPr>
          <w:rFonts w:ascii="Californian FB" w:hAnsi="Californian FB"/>
        </w:rPr>
        <w:t>To provide useful and popular programming for adults and children.</w:t>
      </w:r>
    </w:p>
    <w:p w14:paraId="6F218D5D" w14:textId="77777777" w:rsidR="006C0919" w:rsidRDefault="006C0919">
      <w:pPr>
        <w:numPr>
          <w:ilvl w:val="0"/>
          <w:numId w:val="1"/>
        </w:numPr>
        <w:rPr>
          <w:rFonts w:ascii="Californian FB" w:hAnsi="Californian FB"/>
        </w:rPr>
      </w:pPr>
      <w:r>
        <w:rPr>
          <w:rFonts w:ascii="Californian FB" w:hAnsi="Californian FB"/>
        </w:rPr>
        <w:t>To provide resources for educational use and to assist in frequently requested materials for information.</w:t>
      </w:r>
    </w:p>
    <w:p w14:paraId="75391803" w14:textId="77777777" w:rsidR="006C0919" w:rsidRDefault="006C0919">
      <w:pPr>
        <w:numPr>
          <w:ilvl w:val="0"/>
          <w:numId w:val="1"/>
        </w:numPr>
        <w:rPr>
          <w:rFonts w:ascii="Californian FB" w:hAnsi="Californian FB"/>
        </w:rPr>
      </w:pPr>
      <w:r>
        <w:rPr>
          <w:rFonts w:ascii="Californian FB" w:hAnsi="Californian FB"/>
        </w:rPr>
        <w:t xml:space="preserve">To build, organize, and maintain a current collection </w:t>
      </w:r>
      <w:r w:rsidR="00A747A5">
        <w:rPr>
          <w:rFonts w:ascii="Californian FB" w:hAnsi="Californian FB"/>
        </w:rPr>
        <w:t xml:space="preserve">that supports and represents </w:t>
      </w:r>
      <w:r>
        <w:rPr>
          <w:rFonts w:ascii="Californian FB" w:hAnsi="Californian FB"/>
        </w:rPr>
        <w:t xml:space="preserve">children, young adults, and adults of </w:t>
      </w:r>
      <w:r w:rsidR="00A747A5">
        <w:rPr>
          <w:rFonts w:ascii="Californian FB" w:hAnsi="Californian FB"/>
        </w:rPr>
        <w:t>diverse backgrounds.</w:t>
      </w:r>
    </w:p>
    <w:p w14:paraId="2A5B30FD" w14:textId="77777777" w:rsidR="006C0919" w:rsidRDefault="006C0919">
      <w:pPr>
        <w:numPr>
          <w:ilvl w:val="0"/>
          <w:numId w:val="1"/>
        </w:numPr>
        <w:rPr>
          <w:rFonts w:ascii="Californian FB" w:hAnsi="Californian FB"/>
        </w:rPr>
      </w:pPr>
      <w:r>
        <w:rPr>
          <w:rFonts w:ascii="Californian FB" w:hAnsi="Californian FB"/>
        </w:rPr>
        <w:t xml:space="preserve">To promote and encourage the </w:t>
      </w:r>
      <w:r>
        <w:rPr>
          <w:rFonts w:ascii="Papyrus" w:hAnsi="Papyrus"/>
        </w:rPr>
        <w:t>Library Bill of Rights</w:t>
      </w:r>
      <w:r>
        <w:rPr>
          <w:rFonts w:ascii="Californian FB" w:hAnsi="Californian FB"/>
        </w:rPr>
        <w:t xml:space="preserve"> and </w:t>
      </w:r>
      <w:r>
        <w:rPr>
          <w:rFonts w:ascii="Papyrus" w:hAnsi="Papyrus"/>
        </w:rPr>
        <w:t>the Freedom to Read</w:t>
      </w:r>
      <w:r>
        <w:rPr>
          <w:rFonts w:ascii="Californian FB" w:hAnsi="Californian FB"/>
        </w:rPr>
        <w:t xml:space="preserve"> statements.</w:t>
      </w:r>
    </w:p>
    <w:p w14:paraId="0773242B" w14:textId="77777777" w:rsidR="006C0919" w:rsidRDefault="006C0919">
      <w:pPr>
        <w:numPr>
          <w:ilvl w:val="0"/>
          <w:numId w:val="1"/>
        </w:numPr>
        <w:rPr>
          <w:rFonts w:ascii="Californian FB" w:hAnsi="Californian FB"/>
        </w:rPr>
      </w:pPr>
      <w:r>
        <w:rPr>
          <w:rFonts w:ascii="Californian FB" w:hAnsi="Californian FB"/>
        </w:rPr>
        <w:t>To provide and maintain a comfortable library facility for studying, research, and group activities.</w:t>
      </w:r>
    </w:p>
    <w:p w14:paraId="673F3952" w14:textId="77777777" w:rsidR="006C0919" w:rsidRDefault="006C0919">
      <w:pPr>
        <w:numPr>
          <w:ilvl w:val="0"/>
          <w:numId w:val="1"/>
        </w:numPr>
        <w:rPr>
          <w:rFonts w:ascii="Californian FB" w:hAnsi="Californian FB"/>
        </w:rPr>
      </w:pPr>
      <w:r>
        <w:rPr>
          <w:rFonts w:ascii="Californian FB" w:hAnsi="Californian FB"/>
        </w:rPr>
        <w:t xml:space="preserve">To provide up-to-date technology </w:t>
      </w:r>
    </w:p>
    <w:p w14:paraId="7F86E55D" w14:textId="77777777" w:rsidR="006C0919" w:rsidRDefault="006C0919">
      <w:pPr>
        <w:numPr>
          <w:ilvl w:val="0"/>
          <w:numId w:val="1"/>
        </w:numPr>
      </w:pPr>
      <w:r>
        <w:t xml:space="preserve">To continually update and revise library policies to better meet the needs of library patrons. </w:t>
      </w:r>
    </w:p>
    <w:p w14:paraId="751A142C" w14:textId="77777777" w:rsidR="006C0919" w:rsidRDefault="006C0919"/>
    <w:p w14:paraId="0484D1B3" w14:textId="77777777" w:rsidR="006C0919" w:rsidRDefault="006C0919">
      <w:pPr>
        <w:pStyle w:val="Heading1"/>
        <w:rPr>
          <w:rFonts w:ascii="Californian FB" w:hAnsi="Californian FB"/>
        </w:rPr>
      </w:pPr>
      <w:bookmarkStart w:id="3" w:name="_Toc168476521"/>
      <w:r>
        <w:rPr>
          <w:rFonts w:ascii="Californian FB" w:hAnsi="Californian FB"/>
        </w:rPr>
        <w:t>5.  Responsibility</w:t>
      </w:r>
      <w:bookmarkEnd w:id="3"/>
      <w:r>
        <w:rPr>
          <w:rFonts w:ascii="Californian FB" w:hAnsi="Californian FB"/>
        </w:rPr>
        <w:t xml:space="preserve"> </w:t>
      </w:r>
    </w:p>
    <w:p w14:paraId="766D8149" w14:textId="77777777" w:rsidR="006C0919" w:rsidRPr="006C5DFC" w:rsidRDefault="006C0919">
      <w:pPr>
        <w:rPr>
          <w:rFonts w:ascii="Californian FB" w:hAnsi="Californian FB"/>
        </w:rPr>
      </w:pPr>
      <w:r w:rsidRPr="006C5DFC">
        <w:rPr>
          <w:rFonts w:ascii="Californian FB" w:hAnsi="Californian FB"/>
        </w:rPr>
        <w:t>The Director of the Colfax Public Library is responsible for the selection of library materials and resources chosen to fulfill the library goals (above), and also as outlined in the Long Range Plan.  On some occasions the library staff may make selections for particular collections, but the Director delegates the authority to interpret and guide the Collection Development Policy selection decisions.  Unusual problems are referred to the Director for resolution.</w:t>
      </w:r>
    </w:p>
    <w:p w14:paraId="6205D5BD" w14:textId="77777777" w:rsidR="006C0919" w:rsidRPr="006C5DFC" w:rsidRDefault="006C0919">
      <w:pPr>
        <w:rPr>
          <w:rFonts w:ascii="Californian FB" w:hAnsi="Californian FB"/>
          <w:b/>
          <w:bCs/>
          <w:sz w:val="28"/>
        </w:rPr>
      </w:pPr>
    </w:p>
    <w:p w14:paraId="14E59632" w14:textId="77777777" w:rsidR="006C0919" w:rsidRDefault="006C0919">
      <w:pPr>
        <w:rPr>
          <w:rFonts w:ascii="Californian FB" w:hAnsi="Californian FB"/>
          <w:b/>
          <w:bCs/>
          <w:sz w:val="28"/>
        </w:rPr>
      </w:pPr>
    </w:p>
    <w:p w14:paraId="46BFAA2C" w14:textId="77777777" w:rsidR="006C0919" w:rsidRDefault="006C0919">
      <w:pPr>
        <w:pStyle w:val="Heading1"/>
        <w:rPr>
          <w:rFonts w:ascii="Californian FB" w:hAnsi="Californian FB"/>
        </w:rPr>
      </w:pPr>
      <w:bookmarkStart w:id="4" w:name="_Toc168476522"/>
      <w:r>
        <w:rPr>
          <w:rFonts w:ascii="Californian FB" w:hAnsi="Californian FB"/>
        </w:rPr>
        <w:t>6.  Guidelines</w:t>
      </w:r>
      <w:bookmarkEnd w:id="4"/>
    </w:p>
    <w:p w14:paraId="41F021B1" w14:textId="77777777" w:rsidR="006C0919" w:rsidRDefault="006C0919">
      <w:pPr>
        <w:rPr>
          <w:rFonts w:ascii="Californian FB" w:hAnsi="Californian FB"/>
          <w:b/>
          <w:bCs/>
        </w:rPr>
      </w:pPr>
    </w:p>
    <w:p w14:paraId="3449569F" w14:textId="77777777" w:rsidR="006C0919" w:rsidRDefault="006C0919">
      <w:pPr>
        <w:numPr>
          <w:ilvl w:val="0"/>
          <w:numId w:val="2"/>
        </w:numPr>
        <w:rPr>
          <w:rFonts w:ascii="Californian FB" w:hAnsi="Californian FB"/>
        </w:rPr>
      </w:pPr>
      <w:r>
        <w:rPr>
          <w:rFonts w:ascii="Californian FB" w:hAnsi="Californian FB"/>
        </w:rPr>
        <w:t>The selection of any material or resource does not constitute an endorsement.</w:t>
      </w:r>
    </w:p>
    <w:p w14:paraId="7C8CEAFF" w14:textId="77777777" w:rsidR="006C0919" w:rsidRDefault="006C0919">
      <w:pPr>
        <w:numPr>
          <w:ilvl w:val="0"/>
          <w:numId w:val="2"/>
        </w:numPr>
        <w:rPr>
          <w:rFonts w:ascii="Californian FB" w:hAnsi="Californian FB"/>
        </w:rPr>
      </w:pPr>
      <w:r>
        <w:rPr>
          <w:rFonts w:ascii="Californian FB" w:hAnsi="Californian FB"/>
        </w:rPr>
        <w:t>The library recognizes that many materials and resources are controversial and could offend some patrons.</w:t>
      </w:r>
    </w:p>
    <w:p w14:paraId="452045A7" w14:textId="77777777" w:rsidR="006C0919" w:rsidRDefault="006C0919">
      <w:pPr>
        <w:numPr>
          <w:ilvl w:val="0"/>
          <w:numId w:val="2"/>
        </w:numPr>
        <w:rPr>
          <w:rFonts w:ascii="Californian FB" w:hAnsi="Californian FB"/>
        </w:rPr>
      </w:pPr>
      <w:r>
        <w:rPr>
          <w:rFonts w:ascii="Californian FB" w:hAnsi="Californian FB"/>
        </w:rPr>
        <w:lastRenderedPageBreak/>
        <w:t>Selection decisions are not made on the basis of approval or disapproval, but on the merits of the work, collection needs and interest of a diverse public.</w:t>
      </w:r>
    </w:p>
    <w:p w14:paraId="021CEBD1" w14:textId="77777777" w:rsidR="006C0919" w:rsidRDefault="006C0919">
      <w:pPr>
        <w:numPr>
          <w:ilvl w:val="0"/>
          <w:numId w:val="2"/>
        </w:numPr>
        <w:rPr>
          <w:rFonts w:ascii="Californian FB" w:hAnsi="Californian FB"/>
        </w:rPr>
      </w:pPr>
      <w:r>
        <w:rPr>
          <w:rFonts w:ascii="Californian FB" w:hAnsi="Californian FB"/>
        </w:rPr>
        <w:t>Selection decisions are not influenced by the possibility that material may be accessible to children.  Responsibility for children’s use of the library materials and resources lies with their parents, legal guardians, or caretakers.</w:t>
      </w:r>
    </w:p>
    <w:p w14:paraId="2A8F63BB" w14:textId="77777777" w:rsidR="006C0919" w:rsidRDefault="006C0919">
      <w:pPr>
        <w:numPr>
          <w:ilvl w:val="0"/>
          <w:numId w:val="2"/>
        </w:numPr>
        <w:rPr>
          <w:rFonts w:ascii="Californian FB" w:hAnsi="Californian FB"/>
        </w:rPr>
      </w:pPr>
      <w:r>
        <w:rPr>
          <w:rFonts w:ascii="Californian FB" w:hAnsi="Californian FB"/>
        </w:rPr>
        <w:t>The Library selects materials of varying complexity and format because it serves a public embracing a wide range of ages, educational backgrounds, interests, sensory preferences, and reading skills.</w:t>
      </w:r>
    </w:p>
    <w:p w14:paraId="59F1B641" w14:textId="77777777" w:rsidR="006C0919" w:rsidRDefault="006C0919">
      <w:pPr>
        <w:rPr>
          <w:rFonts w:ascii="Californian FB" w:hAnsi="Californian FB"/>
        </w:rPr>
      </w:pPr>
    </w:p>
    <w:p w14:paraId="28E9CABC" w14:textId="77777777" w:rsidR="006C0919" w:rsidRDefault="006C0919">
      <w:pPr>
        <w:pStyle w:val="Heading2"/>
        <w:rPr>
          <w:sz w:val="28"/>
        </w:rPr>
      </w:pPr>
      <w:bookmarkStart w:id="5" w:name="_Toc168476523"/>
      <w:r>
        <w:rPr>
          <w:sz w:val="28"/>
        </w:rPr>
        <w:t>7.  Criteria for Selection</w:t>
      </w:r>
      <w:bookmarkEnd w:id="5"/>
    </w:p>
    <w:p w14:paraId="2C135016" w14:textId="77777777" w:rsidR="006C0919" w:rsidRDefault="006C0919">
      <w:pPr>
        <w:rPr>
          <w:rFonts w:ascii="Californian FB" w:hAnsi="Californian FB"/>
        </w:rPr>
      </w:pPr>
      <w:r>
        <w:rPr>
          <w:rFonts w:ascii="Californian FB" w:hAnsi="Californian FB"/>
        </w:rPr>
        <w:t>The selector must consider each type of material in terms of its own kind of excellence and the audience for whom it is intended.  No single standard can apply to all acquisition decisions.  Some material may be selected primarily for artistic merit, value to humanity, while others may be chosen to satisfy the recreational and entertainment needs of the community.</w:t>
      </w:r>
    </w:p>
    <w:p w14:paraId="7BF421E6" w14:textId="77777777" w:rsidR="006C0919" w:rsidRDefault="006C0919">
      <w:pPr>
        <w:rPr>
          <w:rFonts w:ascii="Californian FB" w:hAnsi="Californian FB"/>
        </w:rPr>
      </w:pPr>
    </w:p>
    <w:p w14:paraId="5FC56073" w14:textId="77777777" w:rsidR="006C0919" w:rsidRDefault="006C0919">
      <w:pPr>
        <w:rPr>
          <w:rFonts w:ascii="Californian FB" w:hAnsi="Californian FB"/>
        </w:rPr>
      </w:pPr>
      <w:r>
        <w:rPr>
          <w:rFonts w:ascii="Californian FB" w:hAnsi="Californian FB"/>
        </w:rPr>
        <w:t>Some library materials are subject to widespread and/or heavy local demand.  These high-demand items may or may not meet the general and specific criteria contained in this policy.  The selector gives serious consideration to the volume and nature of requests by members of the public.  In addition, as the social and intellectual climate of the community changes, materials, which were not originally recommended for purchase, may become of interest.  Such materials will be reevaluated as the need arises.</w:t>
      </w:r>
    </w:p>
    <w:p w14:paraId="32120B32" w14:textId="77777777" w:rsidR="006C0919" w:rsidRDefault="006C0919">
      <w:pPr>
        <w:rPr>
          <w:rFonts w:ascii="Californian FB" w:hAnsi="Californian FB"/>
        </w:rPr>
      </w:pPr>
    </w:p>
    <w:p w14:paraId="79445AD2" w14:textId="77777777" w:rsidR="006C0919" w:rsidRDefault="006C0919">
      <w:pPr>
        <w:rPr>
          <w:rFonts w:ascii="Californian FB" w:hAnsi="Californian FB"/>
        </w:rPr>
      </w:pPr>
      <w:r>
        <w:rPr>
          <w:rFonts w:ascii="Californian FB" w:hAnsi="Californian FB"/>
        </w:rPr>
        <w:t>General Criteria</w:t>
      </w:r>
    </w:p>
    <w:p w14:paraId="4E5D2C70" w14:textId="77777777" w:rsidR="006C0919" w:rsidRDefault="006C0919">
      <w:pPr>
        <w:rPr>
          <w:rFonts w:ascii="Californian FB" w:hAnsi="Californian FB"/>
        </w:rPr>
      </w:pPr>
    </w:p>
    <w:p w14:paraId="677EB228" w14:textId="77777777" w:rsidR="006C0919" w:rsidRDefault="006C0919">
      <w:pPr>
        <w:numPr>
          <w:ilvl w:val="0"/>
          <w:numId w:val="3"/>
        </w:numPr>
        <w:rPr>
          <w:rFonts w:ascii="Californian FB" w:hAnsi="Californian FB"/>
        </w:rPr>
      </w:pPr>
      <w:r>
        <w:rPr>
          <w:rFonts w:ascii="Californian FB" w:hAnsi="Californian FB"/>
        </w:rPr>
        <w:t>Suitability of the physical form for library use</w:t>
      </w:r>
    </w:p>
    <w:p w14:paraId="028590D6" w14:textId="77777777" w:rsidR="006C0919" w:rsidRDefault="006C0919">
      <w:pPr>
        <w:numPr>
          <w:ilvl w:val="0"/>
          <w:numId w:val="3"/>
        </w:numPr>
        <w:rPr>
          <w:rFonts w:ascii="Californian FB" w:hAnsi="Californian FB"/>
        </w:rPr>
      </w:pPr>
      <w:r>
        <w:rPr>
          <w:rFonts w:ascii="Californian FB" w:hAnsi="Californian FB"/>
        </w:rPr>
        <w:t>Suitability of subject and style for the intended audience</w:t>
      </w:r>
    </w:p>
    <w:p w14:paraId="59120F39" w14:textId="77777777" w:rsidR="006C0919" w:rsidRDefault="006C0919">
      <w:pPr>
        <w:numPr>
          <w:ilvl w:val="0"/>
          <w:numId w:val="3"/>
        </w:numPr>
        <w:rPr>
          <w:rFonts w:ascii="Californian FB" w:hAnsi="Californian FB"/>
        </w:rPr>
      </w:pPr>
      <w:r>
        <w:rPr>
          <w:rFonts w:ascii="Californian FB" w:hAnsi="Californian FB"/>
        </w:rPr>
        <w:t>Present and potential relevance to community need</w:t>
      </w:r>
    </w:p>
    <w:p w14:paraId="24DEE15E" w14:textId="77777777" w:rsidR="006C0919" w:rsidRDefault="006C0919">
      <w:pPr>
        <w:numPr>
          <w:ilvl w:val="0"/>
          <w:numId w:val="3"/>
        </w:numPr>
        <w:rPr>
          <w:rFonts w:ascii="Californian FB" w:hAnsi="Californian FB"/>
        </w:rPr>
      </w:pPr>
      <w:r>
        <w:rPr>
          <w:rFonts w:ascii="Californian FB" w:hAnsi="Californian FB"/>
        </w:rPr>
        <w:t>Appropriateness and effectiveness of the medium to the content</w:t>
      </w:r>
    </w:p>
    <w:p w14:paraId="15788D98" w14:textId="77777777" w:rsidR="006C0919" w:rsidRDefault="006C0919">
      <w:pPr>
        <w:numPr>
          <w:ilvl w:val="0"/>
          <w:numId w:val="3"/>
        </w:numPr>
        <w:rPr>
          <w:rFonts w:ascii="Californian FB" w:hAnsi="Californian FB"/>
        </w:rPr>
      </w:pPr>
      <w:r>
        <w:rPr>
          <w:rFonts w:ascii="Californian FB" w:hAnsi="Californian FB"/>
        </w:rPr>
        <w:t>Insight into the human and social condition</w:t>
      </w:r>
    </w:p>
    <w:p w14:paraId="4CDCCDC5" w14:textId="77777777" w:rsidR="006C0919" w:rsidRDefault="006C0919">
      <w:pPr>
        <w:numPr>
          <w:ilvl w:val="0"/>
          <w:numId w:val="3"/>
        </w:numPr>
        <w:rPr>
          <w:rFonts w:ascii="Californian FB" w:hAnsi="Californian FB"/>
        </w:rPr>
      </w:pPr>
      <w:r>
        <w:rPr>
          <w:rFonts w:ascii="Californian FB" w:hAnsi="Californian FB"/>
        </w:rPr>
        <w:t>Importance as a document of the times</w:t>
      </w:r>
    </w:p>
    <w:p w14:paraId="4DCED854" w14:textId="77777777" w:rsidR="006C0919" w:rsidRDefault="006C0919">
      <w:pPr>
        <w:numPr>
          <w:ilvl w:val="0"/>
          <w:numId w:val="3"/>
        </w:numPr>
        <w:rPr>
          <w:rFonts w:ascii="Californian FB" w:hAnsi="Californian FB"/>
        </w:rPr>
      </w:pPr>
      <w:r>
        <w:rPr>
          <w:rFonts w:ascii="Californian FB" w:hAnsi="Californian FB"/>
        </w:rPr>
        <w:t>Relation to the existing collection and to other material on the subject</w:t>
      </w:r>
    </w:p>
    <w:p w14:paraId="134DFF96" w14:textId="77777777" w:rsidR="006C0919" w:rsidRDefault="006C0919">
      <w:pPr>
        <w:numPr>
          <w:ilvl w:val="0"/>
          <w:numId w:val="3"/>
        </w:numPr>
        <w:rPr>
          <w:rFonts w:ascii="Californian FB" w:hAnsi="Californian FB"/>
        </w:rPr>
      </w:pPr>
      <w:r>
        <w:rPr>
          <w:rFonts w:ascii="Californian FB" w:hAnsi="Californian FB"/>
        </w:rPr>
        <w:t>Reputation and or significance of the author or illustrator</w:t>
      </w:r>
    </w:p>
    <w:p w14:paraId="3252D4A4" w14:textId="77777777" w:rsidR="006C0919" w:rsidRDefault="006C0919">
      <w:pPr>
        <w:numPr>
          <w:ilvl w:val="0"/>
          <w:numId w:val="3"/>
        </w:numPr>
        <w:rPr>
          <w:rFonts w:ascii="Californian FB" w:hAnsi="Californian FB"/>
        </w:rPr>
      </w:pPr>
      <w:r>
        <w:rPr>
          <w:rFonts w:ascii="Californian FB" w:hAnsi="Californian FB"/>
        </w:rPr>
        <w:t>Skill, competence and purpose of the author or illustrator</w:t>
      </w:r>
    </w:p>
    <w:p w14:paraId="2EB4656E" w14:textId="77777777" w:rsidR="006C0919" w:rsidRDefault="006C0919">
      <w:pPr>
        <w:numPr>
          <w:ilvl w:val="0"/>
          <w:numId w:val="3"/>
        </w:numPr>
        <w:rPr>
          <w:rFonts w:ascii="Californian FB" w:hAnsi="Californian FB"/>
        </w:rPr>
      </w:pPr>
      <w:r>
        <w:rPr>
          <w:rFonts w:ascii="Californian FB" w:hAnsi="Californian FB"/>
        </w:rPr>
        <w:t>Attention of critics, reviewers and the public</w:t>
      </w:r>
    </w:p>
    <w:p w14:paraId="59A3FC3C" w14:textId="77777777" w:rsidR="006C0919" w:rsidRDefault="006C0919">
      <w:pPr>
        <w:rPr>
          <w:rFonts w:ascii="Californian FB" w:hAnsi="Californian FB"/>
        </w:rPr>
      </w:pPr>
    </w:p>
    <w:p w14:paraId="03106A62" w14:textId="77777777" w:rsidR="006C0919" w:rsidRDefault="006C0919">
      <w:pPr>
        <w:pStyle w:val="Heading1"/>
        <w:rPr>
          <w:rFonts w:ascii="Californian FB" w:hAnsi="Californian FB"/>
        </w:rPr>
      </w:pPr>
      <w:bookmarkStart w:id="6" w:name="_Toc168476524"/>
      <w:r>
        <w:rPr>
          <w:rFonts w:ascii="Californian FB" w:hAnsi="Californian FB"/>
        </w:rPr>
        <w:t>8.  Collections, Formats &amp; Resources</w:t>
      </w:r>
      <w:bookmarkEnd w:id="6"/>
    </w:p>
    <w:p w14:paraId="27CDEA40" w14:textId="77777777" w:rsidR="006C0919" w:rsidRDefault="006C0919">
      <w:pPr>
        <w:rPr>
          <w:rFonts w:ascii="Californian FB" w:hAnsi="Californian FB"/>
        </w:rPr>
      </w:pPr>
      <w:r>
        <w:rPr>
          <w:rFonts w:ascii="Californian FB" w:hAnsi="Californian FB"/>
        </w:rPr>
        <w:t xml:space="preserve">The Colfax Public Library selects materials for the collection based on demographic trends of the service population.  The collection may change as the community changes, so this will assure patrons a variety on a regular basis.  </w:t>
      </w:r>
    </w:p>
    <w:p w14:paraId="21A05905" w14:textId="77777777" w:rsidR="006C0919" w:rsidRDefault="006C0919">
      <w:pPr>
        <w:rPr>
          <w:rFonts w:ascii="Californian FB" w:hAnsi="Californian FB"/>
        </w:rPr>
      </w:pPr>
    </w:p>
    <w:p w14:paraId="1F83CF0A" w14:textId="77777777" w:rsidR="006C0919" w:rsidRDefault="006C0919">
      <w:pPr>
        <w:rPr>
          <w:rFonts w:ascii="Californian FB" w:hAnsi="Californian FB"/>
        </w:rPr>
      </w:pPr>
      <w:r>
        <w:rPr>
          <w:rFonts w:ascii="Californian FB" w:hAnsi="Californian FB"/>
        </w:rPr>
        <w:t>Collection development is concentrated in the following formats:</w:t>
      </w:r>
    </w:p>
    <w:p w14:paraId="1EAA6B48" w14:textId="77777777" w:rsidR="006C0919" w:rsidRDefault="006C0919">
      <w:pPr>
        <w:numPr>
          <w:ilvl w:val="0"/>
          <w:numId w:val="2"/>
        </w:numPr>
        <w:rPr>
          <w:rFonts w:ascii="Californian FB" w:hAnsi="Californian FB"/>
        </w:rPr>
      </w:pPr>
      <w:r>
        <w:rPr>
          <w:rFonts w:ascii="Californian FB" w:hAnsi="Californian FB"/>
        </w:rPr>
        <w:t>Books in print, including large print</w:t>
      </w:r>
    </w:p>
    <w:p w14:paraId="0AE268EC" w14:textId="77777777" w:rsidR="006C0919" w:rsidRDefault="006C0919">
      <w:pPr>
        <w:numPr>
          <w:ilvl w:val="0"/>
          <w:numId w:val="2"/>
        </w:numPr>
        <w:rPr>
          <w:rFonts w:ascii="Californian FB" w:hAnsi="Californian FB"/>
        </w:rPr>
      </w:pPr>
      <w:r>
        <w:rPr>
          <w:rFonts w:ascii="Californian FB" w:hAnsi="Californian FB"/>
        </w:rPr>
        <w:t>Audio visuals, inc</w:t>
      </w:r>
      <w:r w:rsidR="00275398">
        <w:rPr>
          <w:rFonts w:ascii="Californian FB" w:hAnsi="Californian FB"/>
        </w:rPr>
        <w:t>luding</w:t>
      </w:r>
      <w:r w:rsidR="003A175C">
        <w:rPr>
          <w:rFonts w:ascii="Californian FB" w:hAnsi="Californian FB"/>
        </w:rPr>
        <w:t xml:space="preserve"> </w:t>
      </w:r>
      <w:r w:rsidR="00275398">
        <w:rPr>
          <w:rFonts w:ascii="Californian FB" w:hAnsi="Californian FB"/>
        </w:rPr>
        <w:t>compact discs</w:t>
      </w:r>
      <w:r w:rsidR="003A175C">
        <w:rPr>
          <w:rFonts w:ascii="Californian FB" w:hAnsi="Californian FB"/>
        </w:rPr>
        <w:t xml:space="preserve"> and</w:t>
      </w:r>
      <w:r>
        <w:rPr>
          <w:rFonts w:ascii="Californian FB" w:hAnsi="Californian FB"/>
        </w:rPr>
        <w:t xml:space="preserve"> DVD’s</w:t>
      </w:r>
    </w:p>
    <w:p w14:paraId="2ADFEF51" w14:textId="77777777" w:rsidR="006C0919" w:rsidRDefault="006C0919">
      <w:pPr>
        <w:numPr>
          <w:ilvl w:val="0"/>
          <w:numId w:val="2"/>
        </w:numPr>
        <w:rPr>
          <w:rFonts w:ascii="Californian FB" w:hAnsi="Californian FB"/>
        </w:rPr>
      </w:pPr>
      <w:r>
        <w:rPr>
          <w:rFonts w:ascii="Californian FB" w:hAnsi="Californian FB"/>
        </w:rPr>
        <w:t>Periodicals</w:t>
      </w:r>
    </w:p>
    <w:p w14:paraId="6BECB823" w14:textId="77777777" w:rsidR="006C0919" w:rsidRDefault="006C0919">
      <w:pPr>
        <w:numPr>
          <w:ilvl w:val="0"/>
          <w:numId w:val="2"/>
        </w:numPr>
        <w:rPr>
          <w:rFonts w:ascii="Californian FB" w:hAnsi="Californian FB"/>
        </w:rPr>
      </w:pPr>
      <w:r>
        <w:rPr>
          <w:rFonts w:ascii="Californian FB" w:hAnsi="Californian FB"/>
        </w:rPr>
        <w:t>Newspapers</w:t>
      </w:r>
    </w:p>
    <w:p w14:paraId="7360FC04" w14:textId="77777777" w:rsidR="006C0919" w:rsidRDefault="006C0919">
      <w:pPr>
        <w:numPr>
          <w:ilvl w:val="0"/>
          <w:numId w:val="2"/>
        </w:numPr>
        <w:rPr>
          <w:rFonts w:ascii="Californian FB" w:hAnsi="Californian FB"/>
        </w:rPr>
      </w:pPr>
      <w:r>
        <w:rPr>
          <w:rFonts w:ascii="Californian FB" w:hAnsi="Californian FB"/>
        </w:rPr>
        <w:lastRenderedPageBreak/>
        <w:t>Limited governmental documents</w:t>
      </w:r>
    </w:p>
    <w:p w14:paraId="6AB11578" w14:textId="77777777" w:rsidR="006C0919" w:rsidRDefault="006C0919">
      <w:pPr>
        <w:rPr>
          <w:rFonts w:ascii="Californian FB" w:hAnsi="Californian FB"/>
        </w:rPr>
      </w:pPr>
    </w:p>
    <w:p w14:paraId="26918BB7" w14:textId="77777777" w:rsidR="00DD0EE8" w:rsidRPr="00BE22D9" w:rsidRDefault="00BE22D9" w:rsidP="00DD0EE8">
      <w:pPr>
        <w:rPr>
          <w:rFonts w:ascii="Californian FB" w:hAnsi="Californian FB"/>
          <w:b/>
          <w:sz w:val="28"/>
          <w:szCs w:val="28"/>
        </w:rPr>
      </w:pPr>
      <w:r>
        <w:rPr>
          <w:rFonts w:ascii="Californian FB" w:hAnsi="Californian FB"/>
          <w:b/>
          <w:sz w:val="28"/>
          <w:szCs w:val="28"/>
        </w:rPr>
        <w:t>9</w:t>
      </w:r>
      <w:r w:rsidR="00DD0EE8" w:rsidRPr="00BE22D9">
        <w:rPr>
          <w:rFonts w:ascii="Californian FB" w:hAnsi="Californian FB"/>
          <w:b/>
          <w:sz w:val="28"/>
          <w:szCs w:val="28"/>
        </w:rPr>
        <w:t>.  Equity of Access and Literacy</w:t>
      </w:r>
    </w:p>
    <w:p w14:paraId="38A9AD45" w14:textId="77777777" w:rsidR="00D15E8A" w:rsidRPr="005E1A69" w:rsidRDefault="00DD0EE8" w:rsidP="00DD0EE8">
      <w:pPr>
        <w:rPr>
          <w:rFonts w:ascii="Californian FB" w:hAnsi="Californian FB"/>
        </w:rPr>
      </w:pPr>
      <w:r w:rsidRPr="00BE22D9">
        <w:rPr>
          <w:rFonts w:ascii="Californian FB" w:hAnsi="Californian FB"/>
        </w:rPr>
        <w:t>The American Library Association defines literacy as “the ability to use printed and written information to function in society, to achieve one’s goals, and to develop ones’ knowledge and potential.”</w:t>
      </w:r>
    </w:p>
    <w:p w14:paraId="6068F5F9" w14:textId="77777777" w:rsidR="00D15E8A" w:rsidRDefault="00D15E8A" w:rsidP="00DD0EE8">
      <w:pPr>
        <w:rPr>
          <w:rFonts w:ascii="Californian FB" w:hAnsi="Californian FB"/>
          <w:b/>
        </w:rPr>
      </w:pPr>
    </w:p>
    <w:p w14:paraId="35B13D5B" w14:textId="77777777" w:rsidR="00DD0EE8" w:rsidRPr="00BE22D9" w:rsidRDefault="00DD0EE8" w:rsidP="00DD0EE8">
      <w:pPr>
        <w:rPr>
          <w:rFonts w:ascii="Californian FB" w:hAnsi="Californian FB"/>
          <w:b/>
        </w:rPr>
      </w:pPr>
      <w:r w:rsidRPr="00BE22D9">
        <w:rPr>
          <w:rFonts w:ascii="Californian FB" w:hAnsi="Californian FB"/>
          <w:b/>
        </w:rPr>
        <w:t>Adult Literacy</w:t>
      </w:r>
    </w:p>
    <w:p w14:paraId="6B8B951D" w14:textId="77777777" w:rsidR="00BE22D9" w:rsidRPr="00BE22D9" w:rsidRDefault="00BE22D9" w:rsidP="00DD0EE8">
      <w:pPr>
        <w:rPr>
          <w:rFonts w:ascii="Californian FB" w:hAnsi="Californian FB"/>
        </w:rPr>
      </w:pPr>
    </w:p>
    <w:p w14:paraId="64E45732" w14:textId="77777777" w:rsidR="00DD0EE8" w:rsidRPr="00BE22D9" w:rsidRDefault="00DD0EE8" w:rsidP="00DD0EE8">
      <w:pPr>
        <w:rPr>
          <w:rFonts w:ascii="Californian FB" w:hAnsi="Californian FB"/>
        </w:rPr>
      </w:pPr>
      <w:r w:rsidRPr="00BE22D9">
        <w:rPr>
          <w:rFonts w:ascii="Californian FB" w:hAnsi="Californian FB"/>
        </w:rPr>
        <w:t>Libraries provide resources and services for adults wanting to improve their reading and writing skills.  Basic, functional literacy is an essential skill for an individual’s personal growth.  It is also the key to their full, beneficial use of the library’s services and programs.  The Colfax Public Library (CPL) will offer literacy resources to adults in need.</w:t>
      </w:r>
    </w:p>
    <w:p w14:paraId="26F1F51A" w14:textId="77777777" w:rsidR="00BE22D9" w:rsidRPr="00BE22D9" w:rsidRDefault="00BE22D9" w:rsidP="00DD0EE8">
      <w:pPr>
        <w:rPr>
          <w:rFonts w:ascii="Californian FB" w:hAnsi="Californian FB"/>
          <w:b/>
        </w:rPr>
      </w:pPr>
    </w:p>
    <w:p w14:paraId="2B54BB6A" w14:textId="77777777" w:rsidR="00DD0EE8" w:rsidRPr="00BE22D9" w:rsidRDefault="00DD0EE8" w:rsidP="00DD0EE8">
      <w:pPr>
        <w:rPr>
          <w:rFonts w:ascii="Californian FB" w:hAnsi="Californian FB"/>
          <w:b/>
        </w:rPr>
      </w:pPr>
      <w:r w:rsidRPr="00BE22D9">
        <w:rPr>
          <w:rFonts w:ascii="Californian FB" w:hAnsi="Californian FB"/>
          <w:b/>
        </w:rPr>
        <w:t>Adolescent Literacy</w:t>
      </w:r>
    </w:p>
    <w:p w14:paraId="6CA6AA98" w14:textId="77777777" w:rsidR="00BE22D9" w:rsidRPr="00BE22D9" w:rsidRDefault="00BE22D9" w:rsidP="00DD0EE8">
      <w:pPr>
        <w:rPr>
          <w:rFonts w:ascii="Californian FB" w:hAnsi="Californian FB"/>
        </w:rPr>
      </w:pPr>
    </w:p>
    <w:p w14:paraId="50EB884C" w14:textId="77777777" w:rsidR="00DD0EE8" w:rsidRPr="00BE22D9" w:rsidRDefault="00DD0EE8" w:rsidP="00DD0EE8">
      <w:pPr>
        <w:rPr>
          <w:rFonts w:ascii="Californian FB" w:hAnsi="Californian FB"/>
        </w:rPr>
      </w:pPr>
      <w:r w:rsidRPr="00BE22D9">
        <w:rPr>
          <w:rFonts w:ascii="Californian FB" w:hAnsi="Californian FB"/>
        </w:rPr>
        <w:t>As adolescents prepare to participate in society as critical thinkers or productive adults, they are faced with challenges of understanding, analyzing, and synthesizing a barrage of information.  For 21</w:t>
      </w:r>
      <w:r w:rsidRPr="00BE22D9">
        <w:rPr>
          <w:rFonts w:ascii="Californian FB" w:hAnsi="Californian FB"/>
          <w:vertAlign w:val="superscript"/>
        </w:rPr>
        <w:t>st</w:t>
      </w:r>
      <w:r w:rsidRPr="00BE22D9">
        <w:rPr>
          <w:rFonts w:ascii="Californian FB" w:hAnsi="Californian FB"/>
        </w:rPr>
        <w:t xml:space="preserve"> –century literacy, adolescents must be able to read and write in different modes and disciplines and to engage with a variety of print and digital materials, both effectively and responsibly.  The CPL will play a role in helping adolescents navigate these dynamic challenges.  The CPL staff will help adolescents seeking literacy materials, resources or information to help them learn and grow.</w:t>
      </w:r>
    </w:p>
    <w:p w14:paraId="76D8A7D8" w14:textId="77777777" w:rsidR="00BE22D9" w:rsidRPr="00BE22D9" w:rsidRDefault="00BE22D9" w:rsidP="00DD0EE8">
      <w:pPr>
        <w:rPr>
          <w:rFonts w:ascii="Californian FB" w:hAnsi="Californian FB"/>
          <w:b/>
        </w:rPr>
      </w:pPr>
    </w:p>
    <w:p w14:paraId="70ABFA4F" w14:textId="77777777" w:rsidR="00DD0EE8" w:rsidRPr="00BE22D9" w:rsidRDefault="00DD0EE8" w:rsidP="00DD0EE8">
      <w:pPr>
        <w:rPr>
          <w:rFonts w:ascii="Californian FB" w:hAnsi="Californian FB"/>
          <w:b/>
        </w:rPr>
      </w:pPr>
      <w:r w:rsidRPr="00BE22D9">
        <w:rPr>
          <w:rFonts w:ascii="Californian FB" w:hAnsi="Californian FB"/>
          <w:b/>
        </w:rPr>
        <w:t>Digital Literacy</w:t>
      </w:r>
    </w:p>
    <w:p w14:paraId="10AE97D2" w14:textId="77777777" w:rsidR="00BE22D9" w:rsidRPr="00BE22D9" w:rsidRDefault="00BE22D9" w:rsidP="00DD0EE8">
      <w:pPr>
        <w:rPr>
          <w:rFonts w:ascii="Californian FB" w:hAnsi="Californian FB"/>
        </w:rPr>
      </w:pPr>
    </w:p>
    <w:p w14:paraId="15031527" w14:textId="77777777" w:rsidR="00DD0EE8" w:rsidRPr="00BE22D9" w:rsidRDefault="00DD0EE8" w:rsidP="00DD0EE8">
      <w:pPr>
        <w:rPr>
          <w:rFonts w:ascii="Californian FB" w:hAnsi="Californian FB"/>
        </w:rPr>
      </w:pPr>
      <w:r w:rsidRPr="00BE22D9">
        <w:rPr>
          <w:rFonts w:ascii="Californian FB" w:hAnsi="Californian FB"/>
        </w:rPr>
        <w:t>Digital literacy requires skills in locating and using current information and in critical thinking and requires knowing digital tools and using them in communicative and collaborative ways.  The CPL will do their best to promote and explain digital information to all individuals.</w:t>
      </w:r>
    </w:p>
    <w:p w14:paraId="324F460C" w14:textId="77777777" w:rsidR="00BE22D9" w:rsidRPr="00BE22D9" w:rsidRDefault="00BE22D9" w:rsidP="00DD0EE8">
      <w:pPr>
        <w:rPr>
          <w:rFonts w:ascii="Californian FB" w:hAnsi="Californian FB"/>
          <w:b/>
        </w:rPr>
      </w:pPr>
    </w:p>
    <w:p w14:paraId="263EFBC6" w14:textId="77777777" w:rsidR="00DD0EE8" w:rsidRPr="00BE22D9" w:rsidRDefault="00DD0EE8" w:rsidP="00DD0EE8">
      <w:pPr>
        <w:rPr>
          <w:rFonts w:ascii="Californian FB" w:hAnsi="Californian FB"/>
          <w:b/>
        </w:rPr>
      </w:pPr>
      <w:r w:rsidRPr="00BE22D9">
        <w:rPr>
          <w:rFonts w:ascii="Californian FB" w:hAnsi="Californian FB"/>
          <w:b/>
        </w:rPr>
        <w:t>Early Childhood Literacy</w:t>
      </w:r>
    </w:p>
    <w:p w14:paraId="594DA45C" w14:textId="77777777" w:rsidR="00DD0EE8" w:rsidRPr="00BE22D9" w:rsidRDefault="00DD0EE8" w:rsidP="00DD0EE8">
      <w:pPr>
        <w:rPr>
          <w:rFonts w:ascii="Californian FB" w:hAnsi="Californian FB"/>
          <w:b/>
        </w:rPr>
      </w:pPr>
    </w:p>
    <w:p w14:paraId="12A73790" w14:textId="77777777" w:rsidR="00DD0EE8" w:rsidRPr="00BE22D9" w:rsidRDefault="00DD0EE8" w:rsidP="00DD0EE8">
      <w:pPr>
        <w:rPr>
          <w:rFonts w:ascii="Californian FB" w:hAnsi="Californian FB"/>
        </w:rPr>
      </w:pPr>
      <w:r w:rsidRPr="00BE22D9">
        <w:rPr>
          <w:rFonts w:ascii="Californian FB" w:hAnsi="Californian FB"/>
        </w:rPr>
        <w:t>For Children ages zero to five, language and literacy development is crucial.  The extent to which children develop early literacy skills is a determining factor not only in future literacy and academic achievement but in success in life.  The CPL recognizes the role of libraries in early childhood literacy and of parents as first teachers; as such, the library provides a variety of resources for promoting early literacy.  Some key factors the CPL will consider:</w:t>
      </w:r>
    </w:p>
    <w:p w14:paraId="340B567F" w14:textId="77777777" w:rsidR="00DD0EE8" w:rsidRPr="00BE22D9" w:rsidRDefault="00DD0EE8" w:rsidP="00DD0EE8">
      <w:pPr>
        <w:rPr>
          <w:rFonts w:ascii="Californian FB" w:hAnsi="Californian FB"/>
        </w:rPr>
      </w:pPr>
    </w:p>
    <w:p w14:paraId="32020F0B" w14:textId="77777777" w:rsidR="00DD0EE8" w:rsidRPr="00BE22D9" w:rsidRDefault="00DD0EE8" w:rsidP="00DD0EE8">
      <w:pPr>
        <w:rPr>
          <w:rFonts w:ascii="Californian FB" w:hAnsi="Californian FB"/>
        </w:rPr>
      </w:pPr>
      <w:r w:rsidRPr="00BE22D9">
        <w:t>▪</w:t>
      </w:r>
      <w:r w:rsidRPr="00BE22D9">
        <w:rPr>
          <w:rFonts w:ascii="Californian FB" w:hAnsi="Californian FB"/>
        </w:rPr>
        <w:t xml:space="preserve">  </w:t>
      </w:r>
      <w:r w:rsidRPr="00BE22D9">
        <w:rPr>
          <w:rFonts w:ascii="Californian FB" w:hAnsi="Californian FB"/>
          <w:u w:val="single"/>
        </w:rPr>
        <w:t xml:space="preserve">Board Books for Babies </w:t>
      </w:r>
      <w:r w:rsidRPr="00BE22D9">
        <w:rPr>
          <w:rFonts w:ascii="Californian FB" w:hAnsi="Californian FB"/>
        </w:rPr>
        <w:t xml:space="preserve"> - The library will provide parents of newborns &amp; toddlers, good quality board books to help parents engage in early literacy with their infants.</w:t>
      </w:r>
    </w:p>
    <w:p w14:paraId="1407E8B9" w14:textId="77777777" w:rsidR="00DD0EE8" w:rsidRPr="00BE22D9" w:rsidRDefault="00DD0EE8" w:rsidP="00DD0EE8">
      <w:pPr>
        <w:rPr>
          <w:rFonts w:ascii="Californian FB" w:hAnsi="Californian FB"/>
        </w:rPr>
      </w:pPr>
    </w:p>
    <w:p w14:paraId="0E77BEE0" w14:textId="77777777" w:rsidR="00DD0EE8" w:rsidRPr="00BE22D9" w:rsidRDefault="00DD0EE8" w:rsidP="00DD0EE8">
      <w:pPr>
        <w:rPr>
          <w:rFonts w:ascii="Californian FB" w:hAnsi="Californian FB"/>
        </w:rPr>
      </w:pPr>
      <w:r w:rsidRPr="00BE22D9">
        <w:t>▪</w:t>
      </w:r>
      <w:r w:rsidRPr="00BE22D9">
        <w:rPr>
          <w:rFonts w:ascii="Californian FB" w:hAnsi="Californian FB"/>
        </w:rPr>
        <w:t xml:space="preserve">  </w:t>
      </w:r>
      <w:r w:rsidRPr="00BE22D9">
        <w:rPr>
          <w:rFonts w:ascii="Californian FB" w:hAnsi="Californian FB"/>
          <w:u w:val="single"/>
        </w:rPr>
        <w:t xml:space="preserve">Story Books, Juvenile Books &amp; YA Books – </w:t>
      </w:r>
      <w:r w:rsidRPr="00BE22D9">
        <w:rPr>
          <w:rFonts w:ascii="Californian FB" w:hAnsi="Californian FB"/>
        </w:rPr>
        <w:t xml:space="preserve">The library will provide a collection of story books for young children, and juvenile books. </w:t>
      </w:r>
    </w:p>
    <w:p w14:paraId="22E25DA9" w14:textId="77777777" w:rsidR="00DD0EE8" w:rsidRPr="00BE22D9" w:rsidRDefault="00DD0EE8" w:rsidP="00DD0EE8">
      <w:pPr>
        <w:rPr>
          <w:rFonts w:ascii="Californian FB" w:hAnsi="Californian FB"/>
        </w:rPr>
      </w:pPr>
    </w:p>
    <w:p w14:paraId="612FDE68" w14:textId="77777777" w:rsidR="00DD0EE8" w:rsidRPr="00BE22D9" w:rsidRDefault="00DD0EE8" w:rsidP="00DD0EE8">
      <w:pPr>
        <w:rPr>
          <w:rFonts w:ascii="Californian FB" w:hAnsi="Californian FB"/>
        </w:rPr>
      </w:pPr>
      <w:r w:rsidRPr="00BE22D9">
        <w:lastRenderedPageBreak/>
        <w:t>▪</w:t>
      </w:r>
      <w:r w:rsidRPr="00BE22D9">
        <w:rPr>
          <w:rFonts w:ascii="Californian FB" w:hAnsi="Californian FB"/>
        </w:rPr>
        <w:t xml:space="preserve">  </w:t>
      </w:r>
      <w:r w:rsidRPr="00BE22D9">
        <w:rPr>
          <w:rFonts w:ascii="Californian FB" w:hAnsi="Californian FB"/>
          <w:u w:val="single"/>
        </w:rPr>
        <w:t xml:space="preserve">Story Time </w:t>
      </w:r>
      <w:r w:rsidRPr="00BE22D9">
        <w:rPr>
          <w:rFonts w:ascii="Californian FB" w:hAnsi="Californian FB"/>
        </w:rPr>
        <w:t xml:space="preserve"> - The library will provide a Story Time literacy program during the Colfax School District school schedule.  Our Youth Services Librarian will provide a variety of materials and media to conduct his/her 30 minute program.</w:t>
      </w:r>
    </w:p>
    <w:p w14:paraId="04741699" w14:textId="77777777" w:rsidR="00DD0EE8" w:rsidRPr="00BE22D9" w:rsidRDefault="00DD0EE8" w:rsidP="00DD0EE8">
      <w:pPr>
        <w:rPr>
          <w:rFonts w:ascii="Californian FB" w:hAnsi="Californian FB"/>
        </w:rPr>
      </w:pPr>
    </w:p>
    <w:p w14:paraId="7493A4C0" w14:textId="77777777" w:rsidR="00DD0EE8" w:rsidRPr="00BE22D9" w:rsidRDefault="00DD0EE8" w:rsidP="00DD0EE8">
      <w:pPr>
        <w:rPr>
          <w:rFonts w:ascii="Californian FB" w:hAnsi="Californian FB"/>
          <w:b/>
        </w:rPr>
      </w:pPr>
      <w:r w:rsidRPr="00BE22D9">
        <w:rPr>
          <w:rFonts w:ascii="Californian FB" w:hAnsi="Californian FB"/>
          <w:b/>
        </w:rPr>
        <w:t>Family Literacy</w:t>
      </w:r>
    </w:p>
    <w:p w14:paraId="5F244A4A" w14:textId="77777777" w:rsidR="00DD0EE8" w:rsidRPr="00BE22D9" w:rsidRDefault="00DD0EE8" w:rsidP="00DD0EE8">
      <w:pPr>
        <w:rPr>
          <w:rFonts w:ascii="Californian FB" w:hAnsi="Californian FB"/>
          <w:b/>
        </w:rPr>
      </w:pPr>
    </w:p>
    <w:p w14:paraId="0E42F27F" w14:textId="77777777" w:rsidR="00DD0EE8" w:rsidRPr="00BE22D9" w:rsidRDefault="00DD0EE8" w:rsidP="00DD0EE8">
      <w:pPr>
        <w:rPr>
          <w:rFonts w:ascii="Californian FB" w:hAnsi="Californian FB"/>
        </w:rPr>
      </w:pPr>
      <w:r w:rsidRPr="00BE22D9">
        <w:rPr>
          <w:rFonts w:ascii="Californian FB" w:hAnsi="Californian FB"/>
        </w:rPr>
        <w:t xml:space="preserve">Family literacy involves literacy related activities for every member of a family.  These literacy skills may involve reading, writing, playing, singing, dancing and storytelling.  The CPL will schedule a family literacy program in the spring and fall, or more if possible, depending on the program budgeting for the current year. </w:t>
      </w:r>
    </w:p>
    <w:p w14:paraId="395D9E0C" w14:textId="77777777" w:rsidR="00DD0EE8" w:rsidRPr="00BE22D9" w:rsidRDefault="00DD0EE8" w:rsidP="00DD0EE8">
      <w:pPr>
        <w:rPr>
          <w:rFonts w:ascii="Californian FB" w:hAnsi="Californian FB"/>
        </w:rPr>
      </w:pPr>
    </w:p>
    <w:p w14:paraId="5784F6C5" w14:textId="77777777" w:rsidR="00DD0EE8" w:rsidRPr="00BE22D9" w:rsidRDefault="00DD0EE8" w:rsidP="00DD0EE8">
      <w:pPr>
        <w:rPr>
          <w:rFonts w:ascii="Californian FB" w:hAnsi="Californian FB"/>
          <w:b/>
        </w:rPr>
      </w:pPr>
      <w:r w:rsidRPr="00BE22D9">
        <w:rPr>
          <w:rFonts w:ascii="Californian FB" w:hAnsi="Californian FB"/>
          <w:b/>
        </w:rPr>
        <w:t>Literacy &amp; Technology Services</w:t>
      </w:r>
    </w:p>
    <w:p w14:paraId="22FBB730" w14:textId="77777777" w:rsidR="00DD0EE8" w:rsidRPr="00BE22D9" w:rsidRDefault="00DD0EE8" w:rsidP="00DD0EE8">
      <w:pPr>
        <w:rPr>
          <w:rFonts w:ascii="Californian FB" w:hAnsi="Californian FB"/>
          <w:b/>
        </w:rPr>
      </w:pPr>
    </w:p>
    <w:p w14:paraId="2DAF7B30" w14:textId="77777777" w:rsidR="00DD0EE8" w:rsidRPr="00BE22D9" w:rsidRDefault="00DD0EE8" w:rsidP="00DD0EE8">
      <w:pPr>
        <w:rPr>
          <w:rFonts w:ascii="Californian FB" w:hAnsi="Californian FB"/>
        </w:rPr>
      </w:pPr>
      <w:r w:rsidRPr="00BE22D9">
        <w:rPr>
          <w:rFonts w:ascii="Californian FB" w:hAnsi="Californian FB"/>
        </w:rPr>
        <w:t xml:space="preserve">Public libraries not only promote reading skills, but also technical skills to help with life-long learning.  Libraries represent free information, services and digital literacy.  The Colfax Public Library will support helping individuals learn basic computers skills for job searching, filling out applications, writing resumes, and Internet searching.  Individuals may also request one-on-one help in certain instances.  </w:t>
      </w:r>
    </w:p>
    <w:p w14:paraId="4015B69B" w14:textId="77777777" w:rsidR="00DD0EE8" w:rsidRPr="00BE22D9" w:rsidRDefault="00DD0EE8" w:rsidP="00DD0EE8">
      <w:pPr>
        <w:rPr>
          <w:rFonts w:ascii="Californian FB" w:hAnsi="Californian FB"/>
        </w:rPr>
      </w:pPr>
    </w:p>
    <w:p w14:paraId="1C0B2DCE" w14:textId="77777777" w:rsidR="00DD0EE8" w:rsidRPr="00BE22D9" w:rsidRDefault="00DD0EE8" w:rsidP="00DD0EE8">
      <w:pPr>
        <w:rPr>
          <w:rFonts w:ascii="Californian FB" w:hAnsi="Californian FB"/>
          <w:b/>
        </w:rPr>
      </w:pPr>
      <w:r w:rsidRPr="00BE22D9">
        <w:rPr>
          <w:rFonts w:ascii="Californian FB" w:hAnsi="Californian FB"/>
          <w:b/>
        </w:rPr>
        <w:t>Literacy for English Language Learners</w:t>
      </w:r>
    </w:p>
    <w:p w14:paraId="73E8F4F9" w14:textId="77777777" w:rsidR="00DD0EE8" w:rsidRPr="00BE22D9" w:rsidRDefault="00DD0EE8" w:rsidP="00DD0EE8">
      <w:pPr>
        <w:rPr>
          <w:rFonts w:ascii="Californian FB" w:hAnsi="Californian FB"/>
          <w:b/>
        </w:rPr>
      </w:pPr>
    </w:p>
    <w:p w14:paraId="4B0AFD0D" w14:textId="77777777" w:rsidR="00DD0EE8" w:rsidRPr="00BE22D9" w:rsidRDefault="00DD0EE8" w:rsidP="00DD0EE8">
      <w:pPr>
        <w:rPr>
          <w:rFonts w:ascii="Californian FB" w:hAnsi="Californian FB"/>
        </w:rPr>
      </w:pPr>
      <w:r w:rsidRPr="00BE22D9">
        <w:rPr>
          <w:rFonts w:ascii="Californian FB" w:hAnsi="Californian FB"/>
        </w:rPr>
        <w:t xml:space="preserve">For immigrants seeking to learn English, libraries are often a first point of access to information and services.  Public libraries are considered a “safety net” for English learners and therefore, provide non-English adults help with literacy skills needed to function with day-to-day activities. The CPL will work with the Literacy Volunteers of Chippewa Valley, when there is a need for literacy services with a non-English learner that is requesting help.  Information will be provided to anyone requesting literacy and tutoring assistance.  </w:t>
      </w:r>
    </w:p>
    <w:p w14:paraId="7F9ABAA7" w14:textId="77777777" w:rsidR="00DD0EE8" w:rsidRPr="008E7E57" w:rsidRDefault="00DD0EE8" w:rsidP="00DD0EE8">
      <w:pPr>
        <w:rPr>
          <w:b/>
        </w:rPr>
      </w:pPr>
    </w:p>
    <w:p w14:paraId="6DF79E30" w14:textId="77777777" w:rsidR="006C0919" w:rsidRDefault="00BE22D9">
      <w:pPr>
        <w:pStyle w:val="Heading2"/>
        <w:rPr>
          <w:sz w:val="28"/>
        </w:rPr>
      </w:pPr>
      <w:bookmarkStart w:id="7" w:name="_Toc168476525"/>
      <w:r>
        <w:rPr>
          <w:sz w:val="28"/>
        </w:rPr>
        <w:t>10</w:t>
      </w:r>
      <w:r w:rsidR="006C0919">
        <w:rPr>
          <w:sz w:val="28"/>
        </w:rPr>
        <w:t>.  The Library Collection</w:t>
      </w:r>
      <w:bookmarkEnd w:id="7"/>
    </w:p>
    <w:p w14:paraId="4F7C8BA7" w14:textId="77777777" w:rsidR="00D15E8A" w:rsidRDefault="00D15E8A">
      <w:pPr>
        <w:rPr>
          <w:rFonts w:ascii="Californian FB" w:hAnsi="Californian FB"/>
          <w:b/>
          <w:bCs/>
        </w:rPr>
      </w:pPr>
    </w:p>
    <w:p w14:paraId="78065504" w14:textId="77777777" w:rsidR="006C0919" w:rsidRDefault="006C0919">
      <w:pPr>
        <w:rPr>
          <w:rFonts w:ascii="Californian FB" w:hAnsi="Californian FB"/>
          <w:b/>
          <w:bCs/>
        </w:rPr>
      </w:pPr>
      <w:r>
        <w:rPr>
          <w:rFonts w:ascii="Californian FB" w:hAnsi="Californian FB"/>
          <w:b/>
          <w:bCs/>
        </w:rPr>
        <w:t>Adult Fiction</w:t>
      </w:r>
    </w:p>
    <w:p w14:paraId="25F86202" w14:textId="77777777" w:rsidR="006C0919" w:rsidRDefault="006C0919">
      <w:pPr>
        <w:rPr>
          <w:rFonts w:ascii="Californian FB" w:hAnsi="Californian FB"/>
        </w:rPr>
      </w:pPr>
      <w:r>
        <w:rPr>
          <w:rFonts w:ascii="Californian FB" w:hAnsi="Californian FB"/>
        </w:rPr>
        <w:t>This collection consists of selected best sellers and popular fiction chosen by the Director using patron requests or suggestions, reviews in professional journals, along with suggestions from library staff.</w:t>
      </w:r>
    </w:p>
    <w:p w14:paraId="44D49B67" w14:textId="77777777" w:rsidR="006C0919" w:rsidRDefault="006C0919">
      <w:pPr>
        <w:rPr>
          <w:rFonts w:ascii="Californian FB" w:hAnsi="Californian FB"/>
        </w:rPr>
      </w:pPr>
    </w:p>
    <w:p w14:paraId="2B5A8C7F" w14:textId="77777777" w:rsidR="006C0919" w:rsidRDefault="006C0919">
      <w:pPr>
        <w:rPr>
          <w:rFonts w:ascii="Californian FB" w:hAnsi="Californian FB"/>
        </w:rPr>
      </w:pPr>
      <w:smartTag w:uri="urn:schemas-microsoft-com:office:smarttags" w:element="place">
        <w:r>
          <w:rPr>
            <w:rFonts w:ascii="Californian FB" w:hAnsi="Californian FB"/>
          </w:rPr>
          <w:t>Wisconsin</w:t>
        </w:r>
      </w:smartTag>
      <w:r>
        <w:rPr>
          <w:rFonts w:ascii="Californian FB" w:hAnsi="Californian FB"/>
        </w:rPr>
        <w:t xml:space="preserve"> authors are purchased because of anticipated long-term circulation.  </w:t>
      </w:r>
      <w:smartTag w:uri="urn:schemas-microsoft-com:office:smarttags" w:element="place">
        <w:r>
          <w:rPr>
            <w:rFonts w:ascii="Californian FB" w:hAnsi="Californian FB"/>
          </w:rPr>
          <w:t>Wisconsin</w:t>
        </w:r>
      </w:smartTag>
      <w:r>
        <w:rPr>
          <w:rFonts w:ascii="Californian FB" w:hAnsi="Californian FB"/>
        </w:rPr>
        <w:t xml:space="preserve"> authors are judged to be of long-term interest to library patrons not only for literary value, but for cultural and historical values as well.</w:t>
      </w:r>
    </w:p>
    <w:p w14:paraId="4BCCA1F4" w14:textId="77777777" w:rsidR="006C0919" w:rsidRDefault="006C0919">
      <w:pPr>
        <w:rPr>
          <w:rFonts w:ascii="Californian FB" w:hAnsi="Californian FB"/>
        </w:rPr>
      </w:pPr>
    </w:p>
    <w:p w14:paraId="046DE1DD" w14:textId="77777777" w:rsidR="006C0919" w:rsidRDefault="006C0919">
      <w:pPr>
        <w:rPr>
          <w:rFonts w:ascii="Californian FB" w:hAnsi="Californian FB"/>
        </w:rPr>
      </w:pPr>
      <w:r>
        <w:rPr>
          <w:rFonts w:ascii="Californian FB" w:hAnsi="Californian FB"/>
        </w:rPr>
        <w:t>Duplicate copies are rarely purchased because of space limitations.  Once library patrons accept a new author’s works, the library will continue to purchase that author’s work, and consider purchasing earlier works.  Paperbacks are generally not purchased, but rather are accepted by donations from the public.  Only paperbacks in good clean condition will be accepted for the collection.</w:t>
      </w:r>
    </w:p>
    <w:p w14:paraId="067E950F" w14:textId="77777777" w:rsidR="006C0919" w:rsidRDefault="006C0919">
      <w:pPr>
        <w:rPr>
          <w:rFonts w:ascii="Californian FB" w:hAnsi="Californian FB"/>
        </w:rPr>
      </w:pPr>
    </w:p>
    <w:p w14:paraId="412915A6" w14:textId="77777777" w:rsidR="006C0919" w:rsidRDefault="006C0919">
      <w:pPr>
        <w:pStyle w:val="Heading2"/>
      </w:pPr>
      <w:bookmarkStart w:id="8" w:name="_Toc168476526"/>
      <w:r>
        <w:lastRenderedPageBreak/>
        <w:t>Non-Fiction</w:t>
      </w:r>
      <w:bookmarkEnd w:id="8"/>
    </w:p>
    <w:p w14:paraId="603059CB" w14:textId="77777777" w:rsidR="006C0919" w:rsidRDefault="006C0919">
      <w:pPr>
        <w:rPr>
          <w:rFonts w:ascii="Californian FB" w:hAnsi="Californian FB"/>
        </w:rPr>
      </w:pPr>
      <w:r>
        <w:rPr>
          <w:rFonts w:ascii="Californian FB" w:hAnsi="Californian FB"/>
        </w:rPr>
        <w:t>The same criteria and limitations are used for adult fiction.  The Colfax Public Library has a strong collection in the following areas:</w:t>
      </w:r>
    </w:p>
    <w:p w14:paraId="39F1AE71" w14:textId="77777777" w:rsidR="006C0919" w:rsidRDefault="006C0919">
      <w:pPr>
        <w:rPr>
          <w:rFonts w:ascii="Californian FB" w:hAnsi="Californian FB"/>
        </w:rPr>
      </w:pPr>
      <w:r>
        <w:rPr>
          <w:rFonts w:ascii="Californian FB" w:hAnsi="Californian FB"/>
        </w:rPr>
        <w:t>Gardening</w:t>
      </w:r>
    </w:p>
    <w:p w14:paraId="07BDFBE5" w14:textId="77777777" w:rsidR="006C0919" w:rsidRDefault="006C0919">
      <w:pPr>
        <w:rPr>
          <w:rFonts w:ascii="Californian FB" w:hAnsi="Californian FB"/>
        </w:rPr>
      </w:pPr>
      <w:r>
        <w:rPr>
          <w:rFonts w:ascii="Californian FB" w:hAnsi="Californian FB"/>
        </w:rPr>
        <w:t>Cookbooks</w:t>
      </w:r>
    </w:p>
    <w:p w14:paraId="1E7547AD" w14:textId="77777777" w:rsidR="006C0919" w:rsidRDefault="006C0919">
      <w:pPr>
        <w:rPr>
          <w:rFonts w:ascii="Californian FB" w:hAnsi="Californian FB"/>
        </w:rPr>
      </w:pPr>
      <w:smartTag w:uri="urn:schemas-microsoft-com:office:smarttags" w:element="PersonName">
        <w:r>
          <w:rPr>
            <w:rFonts w:ascii="Californian FB" w:hAnsi="Californian FB"/>
          </w:rPr>
          <w:t>Home</w:t>
        </w:r>
      </w:smartTag>
      <w:r>
        <w:rPr>
          <w:rFonts w:ascii="Californian FB" w:hAnsi="Californian FB"/>
        </w:rPr>
        <w:t xml:space="preserve"> crafts &amp; </w:t>
      </w:r>
      <w:smartTag w:uri="urn:schemas-microsoft-com:office:smarttags" w:element="PersonName">
        <w:r>
          <w:rPr>
            <w:rFonts w:ascii="Californian FB" w:hAnsi="Californian FB"/>
          </w:rPr>
          <w:t>Home</w:t>
        </w:r>
      </w:smartTag>
      <w:r>
        <w:rPr>
          <w:rFonts w:ascii="Californian FB" w:hAnsi="Californian FB"/>
        </w:rPr>
        <w:t xml:space="preserve"> Decorating</w:t>
      </w:r>
    </w:p>
    <w:p w14:paraId="144B7644" w14:textId="77777777" w:rsidR="00275398" w:rsidRDefault="00275398">
      <w:pPr>
        <w:rPr>
          <w:rFonts w:ascii="Californian FB" w:hAnsi="Californian FB"/>
        </w:rPr>
      </w:pPr>
      <w:r>
        <w:rPr>
          <w:rFonts w:ascii="Californian FB" w:hAnsi="Californian FB"/>
        </w:rPr>
        <w:t>Arts &amp; Music</w:t>
      </w:r>
    </w:p>
    <w:p w14:paraId="2E04CDF2" w14:textId="77777777" w:rsidR="00275398" w:rsidRDefault="00275398">
      <w:pPr>
        <w:rPr>
          <w:rFonts w:ascii="Californian FB" w:hAnsi="Californian FB"/>
        </w:rPr>
      </w:pPr>
      <w:r>
        <w:rPr>
          <w:rFonts w:ascii="Californian FB" w:hAnsi="Californian FB"/>
        </w:rPr>
        <w:t>Science</w:t>
      </w:r>
    </w:p>
    <w:p w14:paraId="095D7C15" w14:textId="77777777" w:rsidR="00275398" w:rsidRDefault="00275398">
      <w:pPr>
        <w:rPr>
          <w:rFonts w:ascii="Californian FB" w:hAnsi="Californian FB"/>
        </w:rPr>
      </w:pPr>
      <w:r>
        <w:rPr>
          <w:rFonts w:ascii="Californian FB" w:hAnsi="Californian FB"/>
        </w:rPr>
        <w:t>Health</w:t>
      </w:r>
    </w:p>
    <w:p w14:paraId="626DE9D3" w14:textId="77777777" w:rsidR="006C0919" w:rsidRDefault="006C0919">
      <w:pPr>
        <w:rPr>
          <w:rFonts w:ascii="Californian FB" w:hAnsi="Californian FB"/>
        </w:rPr>
      </w:pPr>
      <w:r>
        <w:rPr>
          <w:rFonts w:ascii="Californian FB" w:hAnsi="Californian FB"/>
        </w:rPr>
        <w:t>Native Americans</w:t>
      </w:r>
    </w:p>
    <w:p w14:paraId="2DB02656" w14:textId="77777777" w:rsidR="006C0919" w:rsidRDefault="006C0919">
      <w:pPr>
        <w:rPr>
          <w:rFonts w:ascii="Californian FB" w:hAnsi="Californian FB"/>
        </w:rPr>
      </w:pPr>
      <w:smartTag w:uri="urn:schemas-microsoft-com:office:smarttags" w:element="place">
        <w:r>
          <w:rPr>
            <w:rFonts w:ascii="Californian FB" w:hAnsi="Californian FB"/>
          </w:rPr>
          <w:t>Wisconsin</w:t>
        </w:r>
      </w:smartTag>
      <w:r>
        <w:rPr>
          <w:rFonts w:ascii="Californian FB" w:hAnsi="Californian FB"/>
        </w:rPr>
        <w:t xml:space="preserve"> Travel Guidebooks</w:t>
      </w:r>
    </w:p>
    <w:p w14:paraId="59BB6D2F" w14:textId="77777777" w:rsidR="006C0919" w:rsidRDefault="006C0919">
      <w:pPr>
        <w:rPr>
          <w:rFonts w:ascii="Californian FB" w:hAnsi="Californian FB"/>
        </w:rPr>
      </w:pPr>
    </w:p>
    <w:p w14:paraId="065889E8" w14:textId="77777777" w:rsidR="006C0919" w:rsidRDefault="006C0919">
      <w:pPr>
        <w:pStyle w:val="Heading2"/>
      </w:pPr>
      <w:bookmarkStart w:id="9" w:name="_Toc168476527"/>
      <w:r>
        <w:t>Periodicals</w:t>
      </w:r>
      <w:bookmarkEnd w:id="9"/>
    </w:p>
    <w:p w14:paraId="0DAF36FE" w14:textId="77777777" w:rsidR="006C0919" w:rsidRDefault="006C0919">
      <w:pPr>
        <w:rPr>
          <w:rFonts w:ascii="Californian FB" w:hAnsi="Californian FB"/>
        </w:rPr>
      </w:pPr>
      <w:r>
        <w:rPr>
          <w:rFonts w:ascii="Californian FB" w:hAnsi="Californian FB"/>
        </w:rPr>
        <w:t xml:space="preserve">The library uses EBSCO Periodical services to receive magazines for adults </w:t>
      </w:r>
      <w:r w:rsidR="00A00966">
        <w:rPr>
          <w:rFonts w:ascii="Californian FB" w:hAnsi="Californian FB"/>
        </w:rPr>
        <w:t>or</w:t>
      </w:r>
      <w:r w:rsidR="0054793B">
        <w:rPr>
          <w:rFonts w:ascii="Californian FB" w:hAnsi="Californian FB"/>
        </w:rPr>
        <w:t xml:space="preserve"> </w:t>
      </w:r>
      <w:r>
        <w:rPr>
          <w:rFonts w:ascii="Californian FB" w:hAnsi="Californian FB"/>
        </w:rPr>
        <w:t xml:space="preserve">children.  </w:t>
      </w:r>
      <w:r w:rsidR="00745380">
        <w:rPr>
          <w:rFonts w:ascii="Californian FB" w:hAnsi="Californian FB"/>
        </w:rPr>
        <w:t xml:space="preserve">Our collection of physical magazines has been greatly reduced because a large number of e-magazines are now available through the library system / Libby.  </w:t>
      </w:r>
      <w:r>
        <w:rPr>
          <w:rFonts w:ascii="Californian FB" w:hAnsi="Californian FB"/>
        </w:rPr>
        <w:t xml:space="preserve">The library will accept donated magazine </w:t>
      </w:r>
      <w:proofErr w:type="gramStart"/>
      <w:r>
        <w:rPr>
          <w:rFonts w:ascii="Californian FB" w:hAnsi="Californian FB"/>
        </w:rPr>
        <w:t>subscriptions,</w:t>
      </w:r>
      <w:proofErr w:type="gramEnd"/>
      <w:r>
        <w:rPr>
          <w:rFonts w:ascii="Californian FB" w:hAnsi="Californian FB"/>
        </w:rPr>
        <w:t xml:space="preserve"> however, the magazine must be listed under the Colfax Public Library, and the donor must make annual payments directly to the magazine publisher.  The library has the right to request cancellation of the donated magazine subscriptions due to lack of interest.</w:t>
      </w:r>
    </w:p>
    <w:p w14:paraId="15DD5A1C" w14:textId="77777777" w:rsidR="006C0919" w:rsidRDefault="006C0919">
      <w:pPr>
        <w:rPr>
          <w:rFonts w:ascii="Californian FB" w:hAnsi="Californian FB"/>
        </w:rPr>
      </w:pPr>
    </w:p>
    <w:p w14:paraId="67D6A19C" w14:textId="77777777" w:rsidR="006C0919" w:rsidRDefault="006C0919">
      <w:pPr>
        <w:rPr>
          <w:rFonts w:ascii="Californian FB" w:hAnsi="Californian FB"/>
        </w:rPr>
      </w:pPr>
      <w:r>
        <w:rPr>
          <w:rFonts w:ascii="Californian FB" w:hAnsi="Californian FB"/>
        </w:rPr>
        <w:t>Back issues of magazines are kept by the library for 6 months and no longer, due to lack of shelf space or storage.  Patrons interested in checking out earlier back issues can do so on the M.O.R. E website by placing a request and having the back issues sent to the library of their choice.</w:t>
      </w:r>
    </w:p>
    <w:p w14:paraId="3002DBC7" w14:textId="77777777" w:rsidR="006C0919" w:rsidRDefault="006C0919">
      <w:pPr>
        <w:rPr>
          <w:rFonts w:ascii="Californian FB" w:hAnsi="Californian FB"/>
        </w:rPr>
      </w:pPr>
    </w:p>
    <w:p w14:paraId="78B62FAA" w14:textId="77777777" w:rsidR="006C0919" w:rsidRDefault="006C0919">
      <w:pPr>
        <w:rPr>
          <w:rFonts w:ascii="Californian FB" w:hAnsi="Californian FB"/>
        </w:rPr>
      </w:pPr>
    </w:p>
    <w:p w14:paraId="004F8CD1" w14:textId="77777777" w:rsidR="006C0919" w:rsidRDefault="006C0919">
      <w:pPr>
        <w:rPr>
          <w:rFonts w:ascii="Californian FB" w:hAnsi="Californian FB"/>
        </w:rPr>
      </w:pPr>
      <w:r>
        <w:rPr>
          <w:rFonts w:ascii="Californian FB" w:hAnsi="Californian FB"/>
        </w:rPr>
        <w:t>The library currently subscribes to the following newspapers:</w:t>
      </w:r>
    </w:p>
    <w:p w14:paraId="06D9CB60" w14:textId="77777777" w:rsidR="006C0919" w:rsidRDefault="006C0919">
      <w:pPr>
        <w:rPr>
          <w:rFonts w:ascii="Californian FB" w:hAnsi="Californian FB"/>
        </w:rPr>
      </w:pPr>
      <w:smartTag w:uri="urn:schemas-microsoft-com:office:smarttags" w:element="PersonName">
        <w:r>
          <w:rPr>
            <w:rFonts w:ascii="Californian FB" w:hAnsi="Californian FB"/>
          </w:rPr>
          <w:t>Colfax Messenger</w:t>
        </w:r>
      </w:smartTag>
    </w:p>
    <w:p w14:paraId="6C5BE41C" w14:textId="77777777" w:rsidR="006C0919" w:rsidRDefault="006C0919">
      <w:pPr>
        <w:rPr>
          <w:rFonts w:ascii="Californian FB" w:hAnsi="Californian FB"/>
        </w:rPr>
      </w:pPr>
      <w:r>
        <w:rPr>
          <w:rFonts w:ascii="Californian FB" w:hAnsi="Californian FB"/>
        </w:rPr>
        <w:t>Leader Telegram</w:t>
      </w:r>
    </w:p>
    <w:p w14:paraId="1C4B0445" w14:textId="77777777" w:rsidR="006C0919" w:rsidRDefault="006C0919">
      <w:pPr>
        <w:rPr>
          <w:rFonts w:ascii="Californian FB" w:hAnsi="Californian FB"/>
        </w:rPr>
      </w:pPr>
    </w:p>
    <w:p w14:paraId="04EF8A3C" w14:textId="77777777" w:rsidR="006C0919" w:rsidRDefault="006C0919">
      <w:pPr>
        <w:pStyle w:val="Heading2"/>
      </w:pPr>
      <w:bookmarkStart w:id="10" w:name="_Toc168476528"/>
      <w:r>
        <w:t>DVDs</w:t>
      </w:r>
      <w:bookmarkEnd w:id="10"/>
    </w:p>
    <w:p w14:paraId="7496D7FD" w14:textId="77777777" w:rsidR="006C0919" w:rsidRDefault="006C0919">
      <w:pPr>
        <w:rPr>
          <w:rFonts w:ascii="Californian FB" w:hAnsi="Californian FB"/>
        </w:rPr>
      </w:pPr>
      <w:r>
        <w:rPr>
          <w:rFonts w:ascii="Californian FB" w:hAnsi="Californian FB"/>
        </w:rPr>
        <w:t>The library has a coll</w:t>
      </w:r>
      <w:r w:rsidR="00B90365">
        <w:rPr>
          <w:rFonts w:ascii="Californian FB" w:hAnsi="Californian FB"/>
        </w:rPr>
        <w:t xml:space="preserve">ection size of </w:t>
      </w:r>
      <w:r w:rsidR="00084880">
        <w:rPr>
          <w:rFonts w:ascii="Californian FB" w:hAnsi="Californian FB"/>
        </w:rPr>
        <w:t>1200</w:t>
      </w:r>
      <w:r w:rsidR="00275398">
        <w:rPr>
          <w:rFonts w:ascii="Californian FB" w:hAnsi="Californian FB"/>
        </w:rPr>
        <w:t>+</w:t>
      </w:r>
      <w:r w:rsidR="00B90365">
        <w:rPr>
          <w:rFonts w:ascii="Californian FB" w:hAnsi="Californian FB"/>
        </w:rPr>
        <w:t xml:space="preserve"> </w:t>
      </w:r>
      <w:r>
        <w:rPr>
          <w:rFonts w:ascii="Californian FB" w:hAnsi="Californian FB"/>
        </w:rPr>
        <w:t xml:space="preserve">DVDs.  The collection is separated into three selections:  Adult’s, Family and Children’s.  Since storage space is limited, the DVD collection is weeded </w:t>
      </w:r>
      <w:r w:rsidR="00275398">
        <w:rPr>
          <w:rFonts w:ascii="Californian FB" w:hAnsi="Californian FB"/>
        </w:rPr>
        <w:t>on an ongoing basis</w:t>
      </w:r>
      <w:r>
        <w:rPr>
          <w:rFonts w:ascii="Californian FB" w:hAnsi="Californian FB"/>
        </w:rPr>
        <w:t xml:space="preserve"> to make room for new titles.  Movie ratings are listed on each title to help patrons make their selections. The library staff will do its best to abide by parent requests, but under certain circumstances, the library staff will not be responsible for mistakes on behalf of the child.  The public library is currently not required to lawfully stop anyone from checking out movie selections, but the library will make an attempt to redirect children’s selections when needed.</w:t>
      </w:r>
    </w:p>
    <w:p w14:paraId="59E90DF4" w14:textId="77777777" w:rsidR="006C0919" w:rsidRDefault="006C0919">
      <w:pPr>
        <w:rPr>
          <w:rFonts w:ascii="Californian FB" w:hAnsi="Californian FB"/>
        </w:rPr>
      </w:pPr>
    </w:p>
    <w:p w14:paraId="5CC92C05" w14:textId="77777777" w:rsidR="006C0919" w:rsidRDefault="006C0919">
      <w:pPr>
        <w:pStyle w:val="Heading2"/>
      </w:pPr>
      <w:bookmarkStart w:id="11" w:name="_Toc168476529"/>
      <w:r>
        <w:t>Audio Books on CD</w:t>
      </w:r>
      <w:bookmarkEnd w:id="11"/>
    </w:p>
    <w:p w14:paraId="2CAAA89D" w14:textId="77777777" w:rsidR="006C0919" w:rsidRDefault="006C0919">
      <w:pPr>
        <w:rPr>
          <w:rFonts w:ascii="Californian FB" w:hAnsi="Californian FB"/>
        </w:rPr>
      </w:pPr>
      <w:r>
        <w:rPr>
          <w:rFonts w:ascii="Californian FB" w:hAnsi="Californian FB"/>
        </w:rPr>
        <w:t>This collection mainly consists of fiction titles of various genres, with some non-fiction titles of interest.  I</w:t>
      </w:r>
      <w:r w:rsidR="00B90365">
        <w:rPr>
          <w:rFonts w:ascii="Californian FB" w:hAnsi="Californian FB"/>
        </w:rPr>
        <w:t xml:space="preserve">f a </w:t>
      </w:r>
      <w:r>
        <w:rPr>
          <w:rFonts w:ascii="Californian FB" w:hAnsi="Californian FB"/>
        </w:rPr>
        <w:t xml:space="preserve">CD is damaged while checked-out to the patron, the library will assess the damage and may charge a fee if mistreatment of the material is apparent.  When the patron borrows the item from another library, it is the owning library’s choice to bill the patron.  In most cases the owning MORE member library will charge a </w:t>
      </w:r>
      <w:r>
        <w:rPr>
          <w:rFonts w:ascii="Californian FB" w:hAnsi="Californian FB"/>
        </w:rPr>
        <w:lastRenderedPageBreak/>
        <w:t xml:space="preserve">replacement fee.  It is the responsibility of the patron to pay the replacement fee to the owning library, or payment can be made to the Colfax Public Library, </w:t>
      </w:r>
      <w:r w:rsidR="00B90365">
        <w:rPr>
          <w:rFonts w:ascii="Californian FB" w:hAnsi="Californian FB"/>
        </w:rPr>
        <w:t>whereas</w:t>
      </w:r>
      <w:r>
        <w:rPr>
          <w:rFonts w:ascii="Californian FB" w:hAnsi="Californian FB"/>
        </w:rPr>
        <w:t>, the Colfax Public library will send the payment directly to the owning library.</w:t>
      </w:r>
    </w:p>
    <w:p w14:paraId="2A135EFC" w14:textId="77777777" w:rsidR="006C0919" w:rsidRDefault="006C0919">
      <w:pPr>
        <w:rPr>
          <w:rFonts w:ascii="Californian FB" w:hAnsi="Californian FB"/>
        </w:rPr>
      </w:pPr>
    </w:p>
    <w:p w14:paraId="442FBC1E" w14:textId="77777777" w:rsidR="006C0919" w:rsidRDefault="006C0919">
      <w:pPr>
        <w:pStyle w:val="Heading2"/>
      </w:pPr>
      <w:bookmarkStart w:id="12" w:name="_Toc168476530"/>
      <w:r>
        <w:t>Music CDs</w:t>
      </w:r>
      <w:bookmarkEnd w:id="12"/>
    </w:p>
    <w:p w14:paraId="7650AB2E" w14:textId="77777777" w:rsidR="006C0919" w:rsidRDefault="006C0919">
      <w:pPr>
        <w:rPr>
          <w:rFonts w:ascii="Californian FB" w:hAnsi="Californian FB"/>
        </w:rPr>
      </w:pPr>
      <w:r>
        <w:rPr>
          <w:rFonts w:ascii="Californian FB" w:hAnsi="Californian FB"/>
        </w:rPr>
        <w:t>The Colfax Public library has a small</w:t>
      </w:r>
      <w:r w:rsidR="00CC363C">
        <w:rPr>
          <w:rFonts w:ascii="Californian FB" w:hAnsi="Californian FB"/>
        </w:rPr>
        <w:t xml:space="preserve"> collection of diverse music CDs. </w:t>
      </w:r>
      <w:r>
        <w:rPr>
          <w:rFonts w:ascii="Californian FB" w:hAnsi="Californian FB"/>
        </w:rPr>
        <w:t xml:space="preserve">Music purchases will be made based on community interest. </w:t>
      </w:r>
    </w:p>
    <w:p w14:paraId="0FC3ED37" w14:textId="77777777" w:rsidR="006C0919" w:rsidRDefault="006C0919">
      <w:pPr>
        <w:rPr>
          <w:rFonts w:ascii="Californian FB" w:hAnsi="Californian FB"/>
        </w:rPr>
      </w:pPr>
    </w:p>
    <w:p w14:paraId="6A7000DD" w14:textId="77777777" w:rsidR="006C0919" w:rsidRDefault="006C0919">
      <w:pPr>
        <w:pStyle w:val="Heading2"/>
      </w:pPr>
      <w:bookmarkStart w:id="13" w:name="_Toc168476531"/>
      <w:r>
        <w:t>Reference Materials</w:t>
      </w:r>
      <w:bookmarkEnd w:id="13"/>
    </w:p>
    <w:p w14:paraId="65DE0CBA" w14:textId="77777777" w:rsidR="006C0919" w:rsidRDefault="00CC363C">
      <w:pPr>
        <w:rPr>
          <w:rFonts w:ascii="Californian FB" w:hAnsi="Californian FB"/>
        </w:rPr>
      </w:pPr>
      <w:r>
        <w:rPr>
          <w:rFonts w:ascii="Californian FB" w:hAnsi="Californian FB"/>
        </w:rPr>
        <w:t>The Colfax Public library has a limited selection of reference materials, including dictionaries, atlases, and local history books. Most of these can be checked out by patrons, except in cases where age and condition require us to take special care of the book.</w:t>
      </w:r>
    </w:p>
    <w:p w14:paraId="129B31BC" w14:textId="77777777" w:rsidR="006C0919" w:rsidRDefault="006C0919">
      <w:pPr>
        <w:rPr>
          <w:rFonts w:ascii="Californian FB" w:hAnsi="Californian FB"/>
        </w:rPr>
      </w:pPr>
    </w:p>
    <w:p w14:paraId="66CFBDEE" w14:textId="77777777" w:rsidR="006C0919" w:rsidRDefault="006C0919">
      <w:pPr>
        <w:pStyle w:val="Heading2"/>
      </w:pPr>
      <w:bookmarkStart w:id="14" w:name="_Toc168476532"/>
      <w:r>
        <w:t>Colfax History Collection</w:t>
      </w:r>
      <w:bookmarkEnd w:id="14"/>
    </w:p>
    <w:p w14:paraId="4AB63BFC" w14:textId="77777777" w:rsidR="006C0919" w:rsidRDefault="00C9526E">
      <w:pPr>
        <w:rPr>
          <w:rFonts w:ascii="Californian FB" w:hAnsi="Californian FB"/>
        </w:rPr>
      </w:pPr>
      <w:r>
        <w:rPr>
          <w:rFonts w:ascii="Californian FB" w:hAnsi="Californian FB"/>
        </w:rPr>
        <w:t xml:space="preserve">The library has a collection of local history books written by local authors. </w:t>
      </w:r>
      <w:r w:rsidR="006C0919">
        <w:rPr>
          <w:rFonts w:ascii="Californian FB" w:hAnsi="Californian FB"/>
        </w:rPr>
        <w:t xml:space="preserve">These materials consist </w:t>
      </w:r>
      <w:r w:rsidR="00CC363C">
        <w:rPr>
          <w:rFonts w:ascii="Californian FB" w:hAnsi="Californian FB"/>
        </w:rPr>
        <w:t xml:space="preserve">of photographs, </w:t>
      </w:r>
      <w:r w:rsidR="006C0919">
        <w:rPr>
          <w:rFonts w:ascii="Californian FB" w:hAnsi="Californian FB"/>
        </w:rPr>
        <w:t>books</w:t>
      </w:r>
      <w:r>
        <w:rPr>
          <w:rFonts w:ascii="Californian FB" w:hAnsi="Californian FB"/>
        </w:rPr>
        <w:t>,</w:t>
      </w:r>
      <w:r w:rsidR="00CC363C">
        <w:rPr>
          <w:rFonts w:ascii="Californian FB" w:hAnsi="Californian FB"/>
        </w:rPr>
        <w:t xml:space="preserve"> and audiovisual materials</w:t>
      </w:r>
      <w:r w:rsidR="006C0919">
        <w:rPr>
          <w:rFonts w:ascii="Californian FB" w:hAnsi="Californian FB"/>
        </w:rPr>
        <w:t xml:space="preserve">.  </w:t>
      </w:r>
      <w:r w:rsidR="00CC363C">
        <w:rPr>
          <w:rFonts w:ascii="Californian FB" w:hAnsi="Californian FB"/>
        </w:rPr>
        <w:t>Some of these materials may be checked out by patrons; others need to stay here at the library.</w:t>
      </w:r>
    </w:p>
    <w:p w14:paraId="4C281B4C" w14:textId="77777777" w:rsidR="006C0919" w:rsidRDefault="006C0919">
      <w:pPr>
        <w:rPr>
          <w:rFonts w:ascii="Californian FB" w:hAnsi="Californian FB"/>
        </w:rPr>
      </w:pPr>
    </w:p>
    <w:p w14:paraId="39AC09E7" w14:textId="77777777" w:rsidR="006C0919" w:rsidRDefault="006C0919">
      <w:pPr>
        <w:pStyle w:val="Heading2"/>
      </w:pPr>
      <w:bookmarkStart w:id="15" w:name="_Toc168476533"/>
      <w:r>
        <w:t>Children’s Collection</w:t>
      </w:r>
      <w:bookmarkEnd w:id="15"/>
    </w:p>
    <w:p w14:paraId="1804ADD9" w14:textId="77777777" w:rsidR="006C0919" w:rsidRDefault="006C0919">
      <w:pPr>
        <w:rPr>
          <w:rFonts w:ascii="Californian FB" w:hAnsi="Californian FB"/>
        </w:rPr>
      </w:pPr>
      <w:r>
        <w:rPr>
          <w:rFonts w:ascii="Californian FB" w:hAnsi="Californian FB"/>
        </w:rPr>
        <w:t xml:space="preserve">The children’s collection consists of storybooks for children ages 1 to 6 years old.  Materials are selected according to author works, literary and artistic merits, content and vocabulary intended for young children.  This collection of children’s books is listed with an E, denoted Easy Reader. </w:t>
      </w:r>
    </w:p>
    <w:p w14:paraId="068E29E3" w14:textId="77777777" w:rsidR="006C0919" w:rsidRDefault="006C0919">
      <w:pPr>
        <w:rPr>
          <w:rFonts w:ascii="Californian FB" w:hAnsi="Californian FB"/>
        </w:rPr>
      </w:pPr>
    </w:p>
    <w:p w14:paraId="16E9AAF4" w14:textId="77777777" w:rsidR="006C0919" w:rsidRDefault="006C0919">
      <w:pPr>
        <w:pStyle w:val="Heading2"/>
      </w:pPr>
      <w:bookmarkStart w:id="16" w:name="_Toc168476534"/>
      <w:r>
        <w:t>Juvenile Collection</w:t>
      </w:r>
      <w:bookmarkEnd w:id="16"/>
    </w:p>
    <w:p w14:paraId="1D50230B" w14:textId="77777777" w:rsidR="006C0919" w:rsidRDefault="006C0919">
      <w:pPr>
        <w:rPr>
          <w:rFonts w:ascii="Californian FB" w:hAnsi="Californian FB"/>
        </w:rPr>
      </w:pPr>
      <w:r>
        <w:rPr>
          <w:rFonts w:ascii="Californian FB" w:hAnsi="Californian FB"/>
        </w:rPr>
        <w:t xml:space="preserve">The Juvenile collection consists of both fiction and non-fiction titles located in the Juvenile area, with </w:t>
      </w:r>
      <w:r w:rsidR="00CC363C">
        <w:rPr>
          <w:rFonts w:ascii="Californian FB" w:hAnsi="Californian FB"/>
        </w:rPr>
        <w:t>a J</w:t>
      </w:r>
      <w:r>
        <w:rPr>
          <w:rFonts w:ascii="Californian FB" w:hAnsi="Californian FB"/>
        </w:rPr>
        <w:t xml:space="preserve"> indicating a Juvenile book, along with the first three letters of the authors name listed on the spine label.  The Juvenile collection is selected for children ages 7 to 12 with selections and purchases based on interests, backgrounds, reading skills and developmental levels.</w:t>
      </w:r>
    </w:p>
    <w:p w14:paraId="265D0CA7" w14:textId="77777777" w:rsidR="006C0919" w:rsidRDefault="006C0919">
      <w:pPr>
        <w:rPr>
          <w:rFonts w:ascii="Californian FB" w:hAnsi="Californian FB"/>
        </w:rPr>
      </w:pPr>
    </w:p>
    <w:p w14:paraId="5ABB2A39" w14:textId="77777777" w:rsidR="006C0919" w:rsidRDefault="006C0919">
      <w:pPr>
        <w:pStyle w:val="Heading2"/>
      </w:pPr>
      <w:bookmarkStart w:id="17" w:name="_Toc168476535"/>
      <w:r>
        <w:t>Young Adult Collection</w:t>
      </w:r>
      <w:bookmarkEnd w:id="17"/>
    </w:p>
    <w:p w14:paraId="594FB874" w14:textId="77777777" w:rsidR="006C0919" w:rsidRDefault="006C0919">
      <w:pPr>
        <w:rPr>
          <w:rFonts w:ascii="Californian FB" w:hAnsi="Californian FB"/>
        </w:rPr>
      </w:pPr>
      <w:r>
        <w:rPr>
          <w:rFonts w:ascii="Californian FB" w:hAnsi="Californian FB"/>
        </w:rPr>
        <w:t>The Young Adult collection consists of reading materials for teenagers between the ages of 13 to 18 years old.  Books in this collection will be listed with a ‘YA” on the spine label.  This collection of books is located in a separate area away from Juvenile materials.  The Young Adult collection is popular with the area high school students and consists of popular fiction titles</w:t>
      </w:r>
      <w:r w:rsidR="00CC363C">
        <w:rPr>
          <w:rFonts w:ascii="Californian FB" w:hAnsi="Californian FB"/>
        </w:rPr>
        <w:t xml:space="preserve"> and informational non-fiction titles that can be used for school work or study</w:t>
      </w:r>
      <w:r>
        <w:rPr>
          <w:rFonts w:ascii="Californian FB" w:hAnsi="Californian FB"/>
        </w:rPr>
        <w:t>.  The YA area was created by the Teen Advisory Board to promote a leisure area for high school students that enjoy reading and spending time with friends.</w:t>
      </w:r>
    </w:p>
    <w:p w14:paraId="62641B9F" w14:textId="77777777" w:rsidR="006C0919" w:rsidRDefault="006C0919">
      <w:pPr>
        <w:rPr>
          <w:rFonts w:ascii="Californian FB" w:hAnsi="Californian FB"/>
        </w:rPr>
      </w:pPr>
    </w:p>
    <w:p w14:paraId="358488AA" w14:textId="77777777" w:rsidR="006C0919" w:rsidRDefault="006C0919">
      <w:pPr>
        <w:pStyle w:val="Heading2"/>
      </w:pPr>
      <w:bookmarkStart w:id="18" w:name="_Toc168476536"/>
      <w:r>
        <w:t>Large Print Collection</w:t>
      </w:r>
      <w:bookmarkEnd w:id="18"/>
    </w:p>
    <w:p w14:paraId="387BBCCC" w14:textId="77777777" w:rsidR="006C0919" w:rsidRDefault="006C0919">
      <w:pPr>
        <w:rPr>
          <w:rFonts w:ascii="Californian FB" w:hAnsi="Californian FB"/>
        </w:rPr>
      </w:pPr>
      <w:r>
        <w:rPr>
          <w:rFonts w:ascii="Californian FB" w:hAnsi="Californian FB"/>
        </w:rPr>
        <w:t xml:space="preserve">The large print collection consists of books for adults with vision impairment.  Text size is large and easier to read with a choice of hardcover and softcover.  The titles in the library’s large print collection are primarily fiction.  Selection and purchases are based on genre interest and discounted prices from booksellers.  Since this collection is costly to </w:t>
      </w:r>
      <w:r>
        <w:rPr>
          <w:rFonts w:ascii="Californian FB" w:hAnsi="Californian FB"/>
        </w:rPr>
        <w:lastRenderedPageBreak/>
        <w:t>build upon, books are ordered on a limited schedule.  Monetary donations are frequently used to purchase new large print titles.</w:t>
      </w:r>
    </w:p>
    <w:p w14:paraId="7E06AC2E" w14:textId="77777777" w:rsidR="006C0919" w:rsidRDefault="006C0919">
      <w:pPr>
        <w:rPr>
          <w:rFonts w:ascii="Californian FB" w:hAnsi="Californian FB"/>
        </w:rPr>
      </w:pPr>
    </w:p>
    <w:p w14:paraId="61086B40" w14:textId="77777777" w:rsidR="006C0919" w:rsidRPr="00BE22D9" w:rsidRDefault="00BE22D9">
      <w:pPr>
        <w:rPr>
          <w:rFonts w:ascii="Californian FB" w:hAnsi="Californian FB"/>
          <w:b/>
          <w:bCs/>
          <w:sz w:val="28"/>
          <w:szCs w:val="28"/>
        </w:rPr>
      </w:pPr>
      <w:r w:rsidRPr="00BE22D9">
        <w:rPr>
          <w:rFonts w:ascii="Californian FB" w:hAnsi="Californian FB"/>
          <w:b/>
          <w:bCs/>
          <w:sz w:val="28"/>
          <w:szCs w:val="28"/>
        </w:rPr>
        <w:t>11</w:t>
      </w:r>
      <w:r w:rsidR="006C0919" w:rsidRPr="00BE22D9">
        <w:rPr>
          <w:rFonts w:ascii="Californian FB" w:hAnsi="Californian FB"/>
          <w:b/>
          <w:bCs/>
          <w:sz w:val="28"/>
          <w:szCs w:val="28"/>
        </w:rPr>
        <w:t>.  Labels and Shelving</w:t>
      </w:r>
    </w:p>
    <w:p w14:paraId="1B0770E9" w14:textId="77777777" w:rsidR="00CC363C" w:rsidRDefault="006C0919" w:rsidP="00CC363C">
      <w:pPr>
        <w:rPr>
          <w:rFonts w:ascii="Californian FB" w:hAnsi="Californian FB"/>
        </w:rPr>
      </w:pPr>
      <w:r>
        <w:rPr>
          <w:rFonts w:ascii="Californian FB" w:hAnsi="Californian FB"/>
        </w:rPr>
        <w:t xml:space="preserve">Library materials are not marked or identified to show approval or disapproval of the contents, </w:t>
      </w:r>
      <w:r w:rsidR="00C9526E">
        <w:rPr>
          <w:rFonts w:ascii="Californian FB" w:hAnsi="Californian FB"/>
        </w:rPr>
        <w:t>though DVDs are marked to show</w:t>
      </w:r>
      <w:r>
        <w:rPr>
          <w:rFonts w:ascii="Californian FB" w:hAnsi="Californian FB"/>
        </w:rPr>
        <w:t xml:space="preserve"> parental ratings for movies.  Signage is used throughout the library to help find the many different collections.</w:t>
      </w:r>
    </w:p>
    <w:p w14:paraId="07835B63" w14:textId="77777777" w:rsidR="00CC363C" w:rsidRDefault="00CC363C" w:rsidP="00CC363C">
      <w:pPr>
        <w:rPr>
          <w:rFonts w:ascii="Californian FB" w:hAnsi="Californian FB"/>
        </w:rPr>
      </w:pPr>
    </w:p>
    <w:p w14:paraId="5555960B" w14:textId="77777777" w:rsidR="006C0919" w:rsidRPr="00CC363C" w:rsidRDefault="00CC363C" w:rsidP="00CC363C">
      <w:pPr>
        <w:rPr>
          <w:rFonts w:ascii="Californian FB" w:hAnsi="Californian FB"/>
        </w:rPr>
      </w:pPr>
      <w:r>
        <w:rPr>
          <w:rFonts w:ascii="Californian FB" w:hAnsi="Californian FB"/>
          <w:b/>
          <w:bCs/>
          <w:sz w:val="28"/>
          <w:szCs w:val="28"/>
        </w:rPr>
        <w:t>12</w:t>
      </w:r>
      <w:r w:rsidR="006C0919" w:rsidRPr="00BE22D9">
        <w:rPr>
          <w:rFonts w:ascii="Californian FB" w:hAnsi="Californian FB"/>
          <w:b/>
          <w:bCs/>
          <w:sz w:val="28"/>
          <w:szCs w:val="28"/>
        </w:rPr>
        <w:t>.  Gifts</w:t>
      </w:r>
    </w:p>
    <w:p w14:paraId="4F69FCDC" w14:textId="77777777" w:rsidR="006C0919" w:rsidRDefault="006C0919">
      <w:pPr>
        <w:pStyle w:val="BodyTextIndent"/>
      </w:pPr>
      <w:r>
        <w:t>The Library accepts gifts of materials, but reserves the right to evaluate them in accordance with the criteria applied to purchase materials.  Gifts, which do not comply with the Library’s objectives and policies, may be refused.  Materials not added to the collection will be placed in the Library’s ongoing book sale in the hallway of the Municipal building.  The Library does not accept gifts of used textbooks</w:t>
      </w:r>
      <w:r w:rsidR="00CC363C">
        <w:t xml:space="preserve"> or</w:t>
      </w:r>
      <w:r>
        <w:t xml:space="preserve"> damaged or dirty materials.</w:t>
      </w:r>
    </w:p>
    <w:p w14:paraId="30166E19" w14:textId="77777777" w:rsidR="006C0919" w:rsidRDefault="006C0919">
      <w:pPr>
        <w:pStyle w:val="BodyText"/>
        <w:jc w:val="left"/>
        <w:rPr>
          <w:rFonts w:ascii="Californian FB" w:hAnsi="Californian FB" w:cs="Arial"/>
          <w:b/>
          <w:bCs/>
        </w:rPr>
      </w:pPr>
    </w:p>
    <w:p w14:paraId="678A7751" w14:textId="77777777" w:rsidR="006C0919" w:rsidRDefault="006C0919">
      <w:pPr>
        <w:pStyle w:val="BodyText"/>
        <w:ind w:left="360"/>
        <w:jc w:val="left"/>
        <w:rPr>
          <w:rFonts w:ascii="Californian FB" w:hAnsi="Californian FB" w:cs="Arial"/>
        </w:rPr>
      </w:pPr>
      <w:r>
        <w:rPr>
          <w:rFonts w:ascii="Californian FB" w:hAnsi="Californian FB" w:cs="Arial"/>
        </w:rPr>
        <w:t>Donated gifts such as photographs, artwork, historical items, office equipment, furniture or children’s items will be accepted or rejected on the basis of suitability to the library’s mission, décor, and availability of space for display, as well as the understanding that the library has the authority to make whatever disposition is deemed advisable, which may include sale, transfer to another agency, and so forth.  Once donated, items become the property of the Colfax Public Library.</w:t>
      </w:r>
    </w:p>
    <w:p w14:paraId="46104E25" w14:textId="77777777" w:rsidR="006C0919" w:rsidRDefault="006C0919">
      <w:pPr>
        <w:pStyle w:val="xl25"/>
        <w:spacing w:before="0" w:beforeAutospacing="0" w:after="0" w:afterAutospacing="0"/>
        <w:ind w:left="360"/>
        <w:rPr>
          <w:rFonts w:ascii="Californian FB" w:hAnsi="Californian FB"/>
        </w:rPr>
      </w:pPr>
    </w:p>
    <w:p w14:paraId="7A92B49C" w14:textId="77777777" w:rsidR="006C0919" w:rsidRDefault="006C0919">
      <w:pPr>
        <w:ind w:left="360"/>
        <w:rPr>
          <w:rFonts w:ascii="Californian FB" w:hAnsi="Californian FB" w:cs="Arial"/>
        </w:rPr>
      </w:pPr>
      <w:r>
        <w:rPr>
          <w:rFonts w:ascii="Californian FB" w:hAnsi="Californian FB" w:cs="Arial"/>
        </w:rPr>
        <w:t xml:space="preserve">A receipt will be given to the individual donating approved items to the library.  </w:t>
      </w:r>
    </w:p>
    <w:p w14:paraId="6927B656" w14:textId="77777777" w:rsidR="006C0919" w:rsidRDefault="006C0919">
      <w:pPr>
        <w:ind w:left="360"/>
        <w:rPr>
          <w:rFonts w:ascii="Californian FB" w:hAnsi="Californian FB" w:cs="Arial"/>
        </w:rPr>
      </w:pPr>
    </w:p>
    <w:p w14:paraId="338AF036" w14:textId="77777777" w:rsidR="006C0919" w:rsidRDefault="006C0919">
      <w:pPr>
        <w:ind w:left="360"/>
        <w:rPr>
          <w:rFonts w:ascii="Californian FB" w:hAnsi="Californian FB" w:cs="Arial"/>
        </w:rPr>
      </w:pPr>
      <w:r>
        <w:rPr>
          <w:rFonts w:ascii="Californian FB" w:hAnsi="Californian FB" w:cs="Arial"/>
        </w:rPr>
        <w:t xml:space="preserve">Requirement of special housing or special handling of any item proposed as a gift may render it unacceptable.  </w:t>
      </w:r>
    </w:p>
    <w:p w14:paraId="742E21D4" w14:textId="77777777" w:rsidR="006C0919" w:rsidRDefault="006C0919">
      <w:pPr>
        <w:ind w:left="360"/>
        <w:rPr>
          <w:rFonts w:ascii="Californian FB" w:hAnsi="Californian FB"/>
        </w:rPr>
      </w:pPr>
    </w:p>
    <w:p w14:paraId="28D4B688" w14:textId="77777777" w:rsidR="006C0919" w:rsidRDefault="006C0919">
      <w:pPr>
        <w:ind w:left="360"/>
        <w:rPr>
          <w:rFonts w:ascii="Californian FB" w:hAnsi="Californian FB"/>
        </w:rPr>
      </w:pPr>
      <w:r>
        <w:rPr>
          <w:rFonts w:ascii="Californian FB" w:hAnsi="Californian FB"/>
        </w:rPr>
        <w:t>Monetary gifts for materials are welcome.  Suggestions will be accepted from the donor for purchase of materials in designated areas of interest.  Gifts of money or materials may be designated as memorials or honorariums.  The Library may impose no other conditions relating to any gift either before or after its acceptance.</w:t>
      </w:r>
    </w:p>
    <w:p w14:paraId="036B4445" w14:textId="77777777" w:rsidR="006C0919" w:rsidRDefault="006C0919">
      <w:pPr>
        <w:ind w:left="360"/>
        <w:rPr>
          <w:rFonts w:ascii="Californian FB" w:hAnsi="Californian FB"/>
        </w:rPr>
      </w:pPr>
    </w:p>
    <w:p w14:paraId="4526BBC5" w14:textId="77777777" w:rsidR="006C0919" w:rsidRDefault="006C0919">
      <w:pPr>
        <w:ind w:left="360"/>
        <w:rPr>
          <w:rFonts w:ascii="Californian FB" w:hAnsi="Californian FB"/>
        </w:rPr>
      </w:pPr>
      <w:r>
        <w:rPr>
          <w:rFonts w:ascii="Californian FB" w:hAnsi="Californian FB"/>
        </w:rPr>
        <w:t>An agreement was established with the Colfax Woman’s Club that any of their donated library items pulled from the Colfax Public Library collection would be offered back to the Colfax Woman’s Club.  This applies only to the Colfax Woman’s Club.</w:t>
      </w:r>
    </w:p>
    <w:p w14:paraId="79FE50F3" w14:textId="77777777" w:rsidR="006C0919" w:rsidRDefault="006C0919">
      <w:pPr>
        <w:ind w:left="360"/>
        <w:rPr>
          <w:rFonts w:ascii="Californian FB" w:hAnsi="Californian FB"/>
        </w:rPr>
      </w:pPr>
    </w:p>
    <w:p w14:paraId="2C74790F" w14:textId="77777777" w:rsidR="006C0919" w:rsidRPr="00BE22D9" w:rsidRDefault="00CC363C">
      <w:pPr>
        <w:ind w:left="360"/>
        <w:rPr>
          <w:rFonts w:ascii="Californian FB" w:hAnsi="Californian FB"/>
          <w:b/>
          <w:bCs/>
          <w:sz w:val="28"/>
          <w:szCs w:val="28"/>
        </w:rPr>
      </w:pPr>
      <w:r>
        <w:rPr>
          <w:rFonts w:ascii="Californian FB" w:hAnsi="Californian FB"/>
          <w:b/>
          <w:bCs/>
          <w:sz w:val="28"/>
          <w:szCs w:val="28"/>
        </w:rPr>
        <w:t>13</w:t>
      </w:r>
      <w:r w:rsidR="006C0919" w:rsidRPr="00BE22D9">
        <w:rPr>
          <w:rFonts w:ascii="Californian FB" w:hAnsi="Californian FB"/>
          <w:b/>
          <w:bCs/>
          <w:sz w:val="28"/>
          <w:szCs w:val="28"/>
        </w:rPr>
        <w:t>.  Interlibrary Loan</w:t>
      </w:r>
    </w:p>
    <w:p w14:paraId="0B54F4D1" w14:textId="77777777" w:rsidR="006C0919" w:rsidRDefault="006C0919">
      <w:pPr>
        <w:pStyle w:val="BodyTextIndent"/>
      </w:pPr>
      <w:r>
        <w:t>The purpose of Interlibrary Loan is to make available to users a wide range of materials and information, which cannot be provided on site.  The Colfax Public Library will frequently analyze its collections to determine if there are gaps in particular areas</w:t>
      </w:r>
    </w:p>
    <w:p w14:paraId="5540AA86" w14:textId="77777777" w:rsidR="006C0919" w:rsidRDefault="006C0919">
      <w:pPr>
        <w:ind w:left="360"/>
        <w:rPr>
          <w:rFonts w:ascii="Californian FB" w:hAnsi="Californian FB"/>
        </w:rPr>
      </w:pPr>
    </w:p>
    <w:p w14:paraId="2CDAC427" w14:textId="77777777" w:rsidR="006C0919" w:rsidRPr="00BE22D9" w:rsidRDefault="00CC363C">
      <w:pPr>
        <w:ind w:left="360"/>
        <w:rPr>
          <w:rFonts w:ascii="Californian FB" w:hAnsi="Californian FB"/>
          <w:b/>
          <w:bCs/>
          <w:sz w:val="28"/>
          <w:szCs w:val="28"/>
        </w:rPr>
      </w:pPr>
      <w:r>
        <w:rPr>
          <w:rFonts w:ascii="Californian FB" w:hAnsi="Californian FB"/>
          <w:b/>
          <w:bCs/>
          <w:sz w:val="28"/>
          <w:szCs w:val="28"/>
        </w:rPr>
        <w:t>14</w:t>
      </w:r>
      <w:r w:rsidR="006C0919" w:rsidRPr="00BE22D9">
        <w:rPr>
          <w:rFonts w:ascii="Californian FB" w:hAnsi="Californian FB"/>
          <w:b/>
          <w:bCs/>
          <w:sz w:val="28"/>
          <w:szCs w:val="28"/>
        </w:rPr>
        <w:t>.  Maintenance of Library Collection</w:t>
      </w:r>
    </w:p>
    <w:p w14:paraId="5FA3CE1A" w14:textId="77777777" w:rsidR="006C0919" w:rsidRDefault="006C0919">
      <w:pPr>
        <w:ind w:left="360"/>
        <w:rPr>
          <w:rFonts w:ascii="Californian FB" w:hAnsi="Californian FB"/>
        </w:rPr>
      </w:pPr>
      <w:r>
        <w:rPr>
          <w:rFonts w:ascii="Californian FB" w:hAnsi="Californian FB"/>
        </w:rPr>
        <w:lastRenderedPageBreak/>
        <w:t>The Colfax Public Library recognizes the need for continuous evaluation of its collections in response to the changing nature and needs of its community; this collection maintenance is accomplished through the weeding, replacement, rebinding, repair, and duplication of its titles.  Maintenance of the collection requires the same study and attention as initial selection.</w:t>
      </w:r>
    </w:p>
    <w:p w14:paraId="2A26B5A8" w14:textId="77777777" w:rsidR="006C0919" w:rsidRDefault="006C0919">
      <w:pPr>
        <w:ind w:left="360"/>
        <w:rPr>
          <w:rFonts w:ascii="Californian FB" w:hAnsi="Californian FB"/>
        </w:rPr>
      </w:pPr>
    </w:p>
    <w:p w14:paraId="2A13AB53" w14:textId="77777777" w:rsidR="006C0919" w:rsidRPr="00BE22D9" w:rsidRDefault="00BD1D73">
      <w:pPr>
        <w:pStyle w:val="Heading3"/>
        <w:rPr>
          <w:szCs w:val="28"/>
        </w:rPr>
      </w:pPr>
      <w:bookmarkStart w:id="19" w:name="_Toc168476537"/>
      <w:r>
        <w:rPr>
          <w:szCs w:val="28"/>
        </w:rPr>
        <w:t>15</w:t>
      </w:r>
      <w:r w:rsidR="006C0919" w:rsidRPr="00BE22D9">
        <w:rPr>
          <w:szCs w:val="28"/>
        </w:rPr>
        <w:t>.  Withdrawals of Library Materials</w:t>
      </w:r>
      <w:bookmarkEnd w:id="19"/>
    </w:p>
    <w:p w14:paraId="4FA058F5" w14:textId="77777777" w:rsidR="006C0919" w:rsidRDefault="006C0919">
      <w:pPr>
        <w:pStyle w:val="BodyTextIndent"/>
      </w:pPr>
      <w:r>
        <w:t xml:space="preserve">Materials that no longer meet the stated objectives of the Library will be discarded according to accepted professional practices.  The following will be considered when withdrawing materials:  physical condition, dated information, availability, permanent value, roles of each Library agency, and user demand.  Materials withdrawn from the library collection may be offered to other libraries, to the Friends of the Library, book sales or may be disposed of by other means.  </w:t>
      </w:r>
    </w:p>
    <w:p w14:paraId="5581859F" w14:textId="77777777" w:rsidR="006C0919" w:rsidRDefault="006C0919">
      <w:pPr>
        <w:ind w:left="360"/>
        <w:rPr>
          <w:rFonts w:ascii="Californian FB" w:hAnsi="Californian FB"/>
        </w:rPr>
      </w:pPr>
    </w:p>
    <w:p w14:paraId="64EFFDB3" w14:textId="77777777" w:rsidR="006C0919" w:rsidRPr="00D15E8A" w:rsidRDefault="00BD1D73" w:rsidP="00765CDA">
      <w:pPr>
        <w:ind w:firstLine="360"/>
        <w:rPr>
          <w:rFonts w:ascii="Californian FB" w:hAnsi="Californian FB"/>
          <w:b/>
          <w:bCs/>
          <w:sz w:val="28"/>
          <w:szCs w:val="28"/>
        </w:rPr>
      </w:pPr>
      <w:r>
        <w:rPr>
          <w:rFonts w:ascii="Californian FB" w:hAnsi="Californian FB"/>
          <w:b/>
          <w:bCs/>
          <w:sz w:val="28"/>
          <w:szCs w:val="28"/>
        </w:rPr>
        <w:t>16</w:t>
      </w:r>
      <w:r w:rsidR="006C0919" w:rsidRPr="00D15E8A">
        <w:rPr>
          <w:rFonts w:ascii="Californian FB" w:hAnsi="Californian FB"/>
          <w:b/>
          <w:bCs/>
          <w:sz w:val="28"/>
          <w:szCs w:val="28"/>
        </w:rPr>
        <w:t>.  Worn Items</w:t>
      </w:r>
    </w:p>
    <w:p w14:paraId="65E4AD2B" w14:textId="77777777" w:rsidR="006C0919" w:rsidRDefault="006C0919">
      <w:pPr>
        <w:pStyle w:val="BodyTextIndent"/>
      </w:pPr>
      <w:r>
        <w:t xml:space="preserve">The Library Director and library staff examines on a weekly basis items identified by the customers as worn and/or in need of mending.  After examination and after consideration of collection needs and circulation rates, the Director or staff designates each item for mending, rebinding, withdrawal, or withdrawal and replacement.  These designations are also necessary in the weeding process.  Generally, action is necessary for items that have missing parts or pages, loose bindings, obvious spoilage odors, </w:t>
      </w:r>
      <w:r w:rsidR="00084880">
        <w:t>scratches</w:t>
      </w:r>
      <w:r>
        <w:t xml:space="preserve">, torn covers and packaging, or split cover edges.  </w:t>
      </w:r>
    </w:p>
    <w:p w14:paraId="10D42F1A" w14:textId="77777777" w:rsidR="006C0919" w:rsidRDefault="006C0919">
      <w:pPr>
        <w:rPr>
          <w:rFonts w:ascii="Californian FB" w:hAnsi="Californian FB"/>
          <w:b/>
          <w:bCs/>
        </w:rPr>
      </w:pPr>
    </w:p>
    <w:p w14:paraId="371FC22D" w14:textId="77777777" w:rsidR="006C0919" w:rsidRPr="00D15E8A" w:rsidRDefault="00BD1D73">
      <w:pPr>
        <w:ind w:left="360"/>
        <w:rPr>
          <w:rFonts w:ascii="Californian FB" w:hAnsi="Californian FB"/>
          <w:b/>
          <w:bCs/>
          <w:sz w:val="28"/>
          <w:szCs w:val="28"/>
        </w:rPr>
      </w:pPr>
      <w:r>
        <w:rPr>
          <w:rFonts w:ascii="Californian FB" w:hAnsi="Californian FB"/>
          <w:b/>
          <w:bCs/>
          <w:sz w:val="28"/>
          <w:szCs w:val="28"/>
        </w:rPr>
        <w:t>17</w:t>
      </w:r>
      <w:r w:rsidR="006C0919" w:rsidRPr="00D15E8A">
        <w:rPr>
          <w:rFonts w:ascii="Californian FB" w:hAnsi="Californian FB"/>
          <w:b/>
          <w:bCs/>
          <w:sz w:val="28"/>
          <w:szCs w:val="28"/>
        </w:rPr>
        <w:t>.  Replacements</w:t>
      </w:r>
    </w:p>
    <w:p w14:paraId="586907FF" w14:textId="77777777" w:rsidR="006C0919" w:rsidRDefault="006C0919" w:rsidP="00E47F7B">
      <w:pPr>
        <w:ind w:left="360"/>
        <w:rPr>
          <w:rFonts w:ascii="Californian FB" w:hAnsi="Californian FB"/>
        </w:rPr>
      </w:pPr>
      <w:r>
        <w:rPr>
          <w:rFonts w:ascii="Californian FB" w:hAnsi="Californian FB"/>
        </w:rPr>
        <w:t>Titles in any format withdrawn because of loss, damage, or wear are not automatically replaced.  Replacement is considered according to this selection policy and in relation to adequate coverage in a specific subject area, availability of more current or better titles, demand for the title, and number of copies held.  Gifts, including memorial items, are subject to this same replacement policy.</w:t>
      </w:r>
    </w:p>
    <w:p w14:paraId="50649EB2" w14:textId="77777777" w:rsidR="006C0919" w:rsidRDefault="006C0919">
      <w:pPr>
        <w:ind w:left="360"/>
        <w:rPr>
          <w:rFonts w:ascii="Californian FB" w:hAnsi="Californian FB"/>
          <w:b/>
          <w:bCs/>
          <w:sz w:val="28"/>
        </w:rPr>
      </w:pPr>
    </w:p>
    <w:p w14:paraId="3F29036E" w14:textId="77777777" w:rsidR="006C0919" w:rsidRPr="00D15E8A" w:rsidRDefault="00BD1D73">
      <w:pPr>
        <w:ind w:left="360"/>
        <w:rPr>
          <w:rFonts w:ascii="Californian FB" w:hAnsi="Californian FB"/>
          <w:b/>
          <w:bCs/>
          <w:sz w:val="28"/>
          <w:szCs w:val="28"/>
        </w:rPr>
      </w:pPr>
      <w:bookmarkStart w:id="20" w:name="_Hlk103092953"/>
      <w:r>
        <w:rPr>
          <w:rFonts w:ascii="Californian FB" w:hAnsi="Californian FB"/>
          <w:b/>
          <w:bCs/>
          <w:sz w:val="28"/>
          <w:szCs w:val="28"/>
        </w:rPr>
        <w:t>18</w:t>
      </w:r>
      <w:r w:rsidR="006C0919" w:rsidRPr="00D15E8A">
        <w:rPr>
          <w:rFonts w:ascii="Californian FB" w:hAnsi="Californian FB"/>
          <w:b/>
          <w:bCs/>
          <w:sz w:val="28"/>
          <w:szCs w:val="28"/>
        </w:rPr>
        <w:t>.  Vulnerable Materials</w:t>
      </w:r>
    </w:p>
    <w:bookmarkEnd w:id="20"/>
    <w:p w14:paraId="23757AF7" w14:textId="77777777" w:rsidR="00650B9E" w:rsidRDefault="00650B9E">
      <w:pPr>
        <w:ind w:left="360"/>
        <w:rPr>
          <w:rFonts w:ascii="Californian FB" w:hAnsi="Californian FB"/>
        </w:rPr>
      </w:pPr>
      <w:r>
        <w:rPr>
          <w:rFonts w:ascii="Californian FB" w:hAnsi="Californian FB"/>
        </w:rPr>
        <w:t xml:space="preserve">In the case of repeated theft and damage, certain materials may be housed behind the Circulation desk when the Library Director has determined necessary.  The Library Director may designate titles as Vulnerable after a minimum of two known thefts.  When an item has been stolen more than twice, the Library Director may make the </w:t>
      </w:r>
      <w:r w:rsidR="00B03280">
        <w:rPr>
          <w:rFonts w:ascii="Californian FB" w:hAnsi="Californian FB"/>
        </w:rPr>
        <w:t>decision at</w:t>
      </w:r>
      <w:r>
        <w:rPr>
          <w:rFonts w:ascii="Californian FB" w:hAnsi="Californian FB"/>
        </w:rPr>
        <w:t xml:space="preserve"> her or his discretion whether to remove the item from the collection or not.</w:t>
      </w:r>
    </w:p>
    <w:p w14:paraId="6CFB0DB3" w14:textId="77777777" w:rsidR="005309FE" w:rsidRDefault="005309FE">
      <w:pPr>
        <w:ind w:left="360"/>
        <w:rPr>
          <w:rFonts w:ascii="Californian FB" w:hAnsi="Californian FB"/>
        </w:rPr>
      </w:pPr>
    </w:p>
    <w:p w14:paraId="7649802A" w14:textId="77777777" w:rsidR="005309FE" w:rsidRDefault="005309FE">
      <w:pPr>
        <w:ind w:left="360"/>
        <w:rPr>
          <w:rFonts w:ascii="Californian FB" w:hAnsi="Californian FB"/>
        </w:rPr>
      </w:pPr>
    </w:p>
    <w:p w14:paraId="7CC6BA13" w14:textId="77777777" w:rsidR="005309FE" w:rsidRPr="00E476E7" w:rsidRDefault="005309FE" w:rsidP="005309FE">
      <w:pPr>
        <w:ind w:left="360"/>
        <w:rPr>
          <w:rFonts w:ascii="Californian FB" w:hAnsi="Californian FB"/>
          <w:b/>
          <w:bCs/>
          <w:sz w:val="28"/>
          <w:szCs w:val="28"/>
        </w:rPr>
      </w:pPr>
      <w:r w:rsidRPr="00E476E7">
        <w:rPr>
          <w:rFonts w:ascii="Californian FB" w:hAnsi="Californian FB"/>
          <w:b/>
          <w:bCs/>
          <w:sz w:val="28"/>
          <w:szCs w:val="28"/>
        </w:rPr>
        <w:t>19.  Challenge Policy</w:t>
      </w:r>
    </w:p>
    <w:p w14:paraId="6EDD5D9D" w14:textId="77777777" w:rsidR="005309FE" w:rsidRPr="00E476E7" w:rsidRDefault="005309FE" w:rsidP="005309FE">
      <w:pPr>
        <w:ind w:left="360"/>
        <w:rPr>
          <w:rFonts w:ascii="Californian FB" w:hAnsi="Californian FB"/>
          <w:b/>
          <w:bCs/>
          <w:sz w:val="28"/>
          <w:szCs w:val="28"/>
        </w:rPr>
      </w:pPr>
    </w:p>
    <w:p w14:paraId="3D5D53D6" w14:textId="77777777" w:rsidR="00861E18" w:rsidRDefault="00861E18" w:rsidP="00BE22D9">
      <w:pPr>
        <w:ind w:left="360"/>
        <w:rPr>
          <w:rFonts w:ascii="Californian FB" w:hAnsi="Californian FB"/>
        </w:rPr>
      </w:pPr>
    </w:p>
    <w:p w14:paraId="4065FFB3" w14:textId="77777777" w:rsidR="0005349F" w:rsidRPr="00E476E7" w:rsidRDefault="00774E3A" w:rsidP="00BE22D9">
      <w:pPr>
        <w:ind w:left="360"/>
        <w:rPr>
          <w:rFonts w:ascii="Californian FB" w:hAnsi="Californian FB"/>
        </w:rPr>
      </w:pPr>
      <w:r w:rsidRPr="00E476E7">
        <w:rPr>
          <w:rFonts w:ascii="Californian FB" w:hAnsi="Californian FB"/>
        </w:rPr>
        <w:t xml:space="preserve">Any complaint about individual books or movies in the Library should be brought to the Library Director for discussion. If conversation with the </w:t>
      </w:r>
      <w:r w:rsidR="00E476E7" w:rsidRPr="00E476E7">
        <w:rPr>
          <w:rFonts w:ascii="Californian FB" w:hAnsi="Californian FB"/>
        </w:rPr>
        <w:t>D</w:t>
      </w:r>
      <w:r w:rsidRPr="00E476E7">
        <w:rPr>
          <w:rFonts w:ascii="Californian FB" w:hAnsi="Californian FB"/>
        </w:rPr>
        <w:t>irector does</w:t>
      </w:r>
      <w:r w:rsidR="00E476E7" w:rsidRPr="00E476E7">
        <w:rPr>
          <w:rFonts w:ascii="Californian FB" w:hAnsi="Californian FB"/>
        </w:rPr>
        <w:t xml:space="preserve"> not</w:t>
      </w:r>
      <w:r w:rsidRPr="00E476E7">
        <w:rPr>
          <w:rFonts w:ascii="Californian FB" w:hAnsi="Californian FB"/>
        </w:rPr>
        <w:t xml:space="preserve"> resolve the issue, the </w:t>
      </w:r>
      <w:r w:rsidR="00BC374F" w:rsidRPr="00E476E7">
        <w:rPr>
          <w:rFonts w:ascii="Californian FB" w:hAnsi="Californian FB"/>
        </w:rPr>
        <w:t>Director will offer the complainant a Request for Reconsideration form.</w:t>
      </w:r>
    </w:p>
    <w:p w14:paraId="240F5065" w14:textId="77777777" w:rsidR="0005349F" w:rsidRPr="00E476E7" w:rsidRDefault="0005349F" w:rsidP="00BE22D9">
      <w:pPr>
        <w:ind w:left="360"/>
        <w:rPr>
          <w:rFonts w:ascii="Californian FB" w:hAnsi="Californian FB"/>
        </w:rPr>
      </w:pPr>
    </w:p>
    <w:p w14:paraId="7A8BE869" w14:textId="77777777" w:rsidR="0005349F" w:rsidRPr="00E476E7" w:rsidRDefault="00BC374F" w:rsidP="00BE22D9">
      <w:pPr>
        <w:ind w:left="360"/>
        <w:rPr>
          <w:rFonts w:ascii="Californian FB" w:hAnsi="Californian FB"/>
        </w:rPr>
      </w:pPr>
      <w:r w:rsidRPr="00E476E7">
        <w:rPr>
          <w:rFonts w:ascii="Californian FB" w:hAnsi="Californian FB"/>
        </w:rPr>
        <w:t xml:space="preserve">Once the form is filled out and handed back to the Director, a formal complaint has officially been lodged. </w:t>
      </w:r>
      <w:r w:rsidR="0005349F" w:rsidRPr="00E476E7">
        <w:rPr>
          <w:rFonts w:ascii="Californian FB" w:hAnsi="Californian FB"/>
        </w:rPr>
        <w:t xml:space="preserve"> At that point the Library Director will reexamine the material</w:t>
      </w:r>
      <w:r w:rsidRPr="00E476E7">
        <w:rPr>
          <w:rFonts w:ascii="Californian FB" w:hAnsi="Californian FB"/>
        </w:rPr>
        <w:t xml:space="preserve"> and Collection Development Policy, and from there</w:t>
      </w:r>
      <w:r w:rsidR="0005349F" w:rsidRPr="00E476E7">
        <w:rPr>
          <w:rFonts w:ascii="Californian FB" w:hAnsi="Californian FB"/>
        </w:rPr>
        <w:t xml:space="preserve"> determine whether or not to keep the item in the collection. This decision will be communicated </w:t>
      </w:r>
      <w:r w:rsidRPr="00E476E7">
        <w:rPr>
          <w:rFonts w:ascii="Californian FB" w:hAnsi="Californian FB"/>
        </w:rPr>
        <w:t>to the complainant in a written letter.</w:t>
      </w:r>
      <w:r w:rsidR="0005349F" w:rsidRPr="00E476E7">
        <w:rPr>
          <w:rFonts w:ascii="Californian FB" w:hAnsi="Californian FB"/>
        </w:rPr>
        <w:t xml:space="preserve"> </w:t>
      </w:r>
    </w:p>
    <w:p w14:paraId="64600D69" w14:textId="77777777" w:rsidR="0005349F" w:rsidRPr="00E476E7" w:rsidRDefault="0005349F" w:rsidP="00BE22D9">
      <w:pPr>
        <w:ind w:left="360"/>
        <w:rPr>
          <w:rFonts w:ascii="Californian FB" w:hAnsi="Californian FB"/>
        </w:rPr>
      </w:pPr>
    </w:p>
    <w:p w14:paraId="53EF6C5B" w14:textId="77777777" w:rsidR="00BE22D9" w:rsidRPr="00E476E7" w:rsidRDefault="0005349F" w:rsidP="00BE22D9">
      <w:pPr>
        <w:ind w:left="360"/>
        <w:rPr>
          <w:rFonts w:ascii="Californian FB" w:hAnsi="Californian FB"/>
        </w:rPr>
      </w:pPr>
      <w:r w:rsidRPr="00E476E7">
        <w:rPr>
          <w:rFonts w:ascii="Californian FB" w:hAnsi="Californian FB"/>
        </w:rPr>
        <w:t>If the</w:t>
      </w:r>
      <w:r w:rsidR="00774E3A" w:rsidRPr="00E476E7">
        <w:rPr>
          <w:rFonts w:ascii="Californian FB" w:hAnsi="Californian FB"/>
        </w:rPr>
        <w:t xml:space="preserve"> </w:t>
      </w:r>
      <w:r w:rsidRPr="00E476E7">
        <w:rPr>
          <w:rFonts w:ascii="Californian FB" w:hAnsi="Californian FB"/>
        </w:rPr>
        <w:t xml:space="preserve">complainant wishes to appeal the Director’s </w:t>
      </w:r>
      <w:r w:rsidR="00BC374F" w:rsidRPr="00E476E7">
        <w:rPr>
          <w:rFonts w:ascii="Californian FB" w:hAnsi="Californian FB"/>
        </w:rPr>
        <w:t xml:space="preserve">written </w:t>
      </w:r>
      <w:r w:rsidRPr="00E476E7">
        <w:rPr>
          <w:rFonts w:ascii="Californian FB" w:hAnsi="Californian FB"/>
        </w:rPr>
        <w:t xml:space="preserve">decision, the Library Board will </w:t>
      </w:r>
      <w:r w:rsidR="00452448" w:rsidRPr="00E476E7">
        <w:rPr>
          <w:rFonts w:ascii="Californian FB" w:hAnsi="Californian FB"/>
        </w:rPr>
        <w:t xml:space="preserve">deliberate the decision, following a </w:t>
      </w:r>
      <w:r w:rsidR="00E476E7" w:rsidRPr="00E476E7">
        <w:rPr>
          <w:rFonts w:ascii="Californian FB" w:hAnsi="Californian FB"/>
        </w:rPr>
        <w:t>three</w:t>
      </w:r>
      <w:r w:rsidR="00E476E7">
        <w:rPr>
          <w:rFonts w:ascii="Californian FB" w:hAnsi="Californian FB"/>
        </w:rPr>
        <w:t>-</w:t>
      </w:r>
      <w:r w:rsidR="00452448" w:rsidRPr="00E476E7">
        <w:rPr>
          <w:rFonts w:ascii="Californian FB" w:hAnsi="Californian FB"/>
        </w:rPr>
        <w:t xml:space="preserve">part process. First, </w:t>
      </w:r>
      <w:r w:rsidR="00E476E7" w:rsidRPr="00E476E7">
        <w:rPr>
          <w:rFonts w:ascii="Californian FB" w:hAnsi="Californian FB"/>
        </w:rPr>
        <w:t>the Board</w:t>
      </w:r>
      <w:r w:rsidR="00452448" w:rsidRPr="00E476E7">
        <w:rPr>
          <w:rFonts w:ascii="Californian FB" w:hAnsi="Californian FB"/>
        </w:rPr>
        <w:t xml:space="preserve"> will </w:t>
      </w:r>
      <w:r w:rsidRPr="00E476E7">
        <w:rPr>
          <w:rFonts w:ascii="Californian FB" w:hAnsi="Californian FB"/>
        </w:rPr>
        <w:t xml:space="preserve">be notified and a hearing scheduled. This can either be </w:t>
      </w:r>
      <w:r w:rsidR="00452448" w:rsidRPr="00E476E7">
        <w:rPr>
          <w:rFonts w:ascii="Californian FB" w:hAnsi="Californian FB"/>
        </w:rPr>
        <w:t xml:space="preserve">done as </w:t>
      </w:r>
      <w:r w:rsidRPr="00E476E7">
        <w:rPr>
          <w:rFonts w:ascii="Californian FB" w:hAnsi="Californian FB"/>
        </w:rPr>
        <w:t>part of a regular</w:t>
      </w:r>
      <w:r w:rsidR="00BC374F" w:rsidRPr="00E476E7">
        <w:rPr>
          <w:rFonts w:ascii="Californian FB" w:hAnsi="Californian FB"/>
        </w:rPr>
        <w:t xml:space="preserve"> </w:t>
      </w:r>
      <w:r w:rsidR="00452448" w:rsidRPr="00E476E7">
        <w:rPr>
          <w:rFonts w:ascii="Californian FB" w:hAnsi="Californian FB"/>
        </w:rPr>
        <w:t xml:space="preserve">Board </w:t>
      </w:r>
      <w:r w:rsidR="00BC374F" w:rsidRPr="00E476E7">
        <w:rPr>
          <w:rFonts w:ascii="Californian FB" w:hAnsi="Californian FB"/>
        </w:rPr>
        <w:t xml:space="preserve">meeting or </w:t>
      </w:r>
      <w:r w:rsidR="00452448" w:rsidRPr="00E476E7">
        <w:rPr>
          <w:rFonts w:ascii="Californian FB" w:hAnsi="Californian FB"/>
        </w:rPr>
        <w:t xml:space="preserve">as a </w:t>
      </w:r>
      <w:r w:rsidR="00E476E7" w:rsidRPr="00E476E7">
        <w:rPr>
          <w:rFonts w:ascii="Californian FB" w:hAnsi="Californian FB"/>
        </w:rPr>
        <w:t xml:space="preserve">publicly noticed </w:t>
      </w:r>
      <w:r w:rsidR="00BC374F" w:rsidRPr="00E476E7">
        <w:rPr>
          <w:rFonts w:ascii="Californian FB" w:hAnsi="Californian FB"/>
        </w:rPr>
        <w:t xml:space="preserve">special </w:t>
      </w:r>
      <w:r w:rsidR="00452448" w:rsidRPr="00E476E7">
        <w:rPr>
          <w:rFonts w:ascii="Californian FB" w:hAnsi="Californian FB"/>
        </w:rPr>
        <w:t>session</w:t>
      </w:r>
      <w:r w:rsidR="00BC374F" w:rsidRPr="00E476E7">
        <w:rPr>
          <w:rFonts w:ascii="Californian FB" w:hAnsi="Californian FB"/>
        </w:rPr>
        <w:t>, but the</w:t>
      </w:r>
      <w:r w:rsidR="00452448" w:rsidRPr="00E476E7">
        <w:rPr>
          <w:rFonts w:ascii="Californian FB" w:hAnsi="Californian FB"/>
        </w:rPr>
        <w:t xml:space="preserve"> Board will be given at least ten days’ notice.</w:t>
      </w:r>
    </w:p>
    <w:p w14:paraId="231CB886" w14:textId="77777777" w:rsidR="00BC374F" w:rsidRPr="00E476E7" w:rsidRDefault="00BC374F" w:rsidP="00BE22D9">
      <w:pPr>
        <w:ind w:left="360"/>
        <w:rPr>
          <w:rFonts w:ascii="Californian FB" w:hAnsi="Californian FB"/>
        </w:rPr>
      </w:pPr>
    </w:p>
    <w:p w14:paraId="1FDFC1E0" w14:textId="77777777" w:rsidR="00BC374F" w:rsidRPr="00E476E7" w:rsidRDefault="00BC374F" w:rsidP="00452448">
      <w:pPr>
        <w:pStyle w:val="ListParagraph"/>
        <w:numPr>
          <w:ilvl w:val="0"/>
          <w:numId w:val="9"/>
        </w:numPr>
        <w:rPr>
          <w:rFonts w:ascii="Californian FB" w:hAnsi="Californian FB"/>
        </w:rPr>
      </w:pPr>
      <w:r w:rsidRPr="00E476E7">
        <w:rPr>
          <w:rFonts w:ascii="Californian FB" w:hAnsi="Californian FB"/>
        </w:rPr>
        <w:t xml:space="preserve">The complainant will be given a chance to address the Board </w:t>
      </w:r>
      <w:r w:rsidR="00452448" w:rsidRPr="00E476E7">
        <w:rPr>
          <w:rFonts w:ascii="Californian FB" w:hAnsi="Californian FB"/>
        </w:rPr>
        <w:t>in person</w:t>
      </w:r>
      <w:r w:rsidRPr="00E476E7">
        <w:rPr>
          <w:rFonts w:ascii="Californian FB" w:hAnsi="Californian FB"/>
        </w:rPr>
        <w:t xml:space="preserve">; members of the public will </w:t>
      </w:r>
      <w:r w:rsidR="00452448" w:rsidRPr="00E476E7">
        <w:rPr>
          <w:rFonts w:ascii="Californian FB" w:hAnsi="Californian FB"/>
        </w:rPr>
        <w:t>also</w:t>
      </w:r>
      <w:r w:rsidRPr="00E476E7">
        <w:rPr>
          <w:rFonts w:ascii="Californian FB" w:hAnsi="Californian FB"/>
        </w:rPr>
        <w:t xml:space="preserve"> be allowed </w:t>
      </w:r>
      <w:r w:rsidR="00E476E7" w:rsidRPr="00E476E7">
        <w:rPr>
          <w:rFonts w:ascii="Californian FB" w:hAnsi="Californian FB"/>
        </w:rPr>
        <w:t>three</w:t>
      </w:r>
      <w:r w:rsidRPr="00E476E7">
        <w:rPr>
          <w:rFonts w:ascii="Californian FB" w:hAnsi="Californian FB"/>
        </w:rPr>
        <w:t xml:space="preserve"> minutes </w:t>
      </w:r>
      <w:r w:rsidR="00452448" w:rsidRPr="00E476E7">
        <w:rPr>
          <w:rFonts w:ascii="Californian FB" w:hAnsi="Californian FB"/>
        </w:rPr>
        <w:t xml:space="preserve">each </w:t>
      </w:r>
      <w:r w:rsidRPr="00E476E7">
        <w:rPr>
          <w:rFonts w:ascii="Californian FB" w:hAnsi="Californian FB"/>
        </w:rPr>
        <w:t xml:space="preserve">to state their opinions </w:t>
      </w:r>
      <w:r w:rsidR="00452448" w:rsidRPr="00E476E7">
        <w:rPr>
          <w:rFonts w:ascii="Californian FB" w:hAnsi="Californian FB"/>
        </w:rPr>
        <w:t>for or against</w:t>
      </w:r>
      <w:r w:rsidRPr="00E476E7">
        <w:rPr>
          <w:rFonts w:ascii="Californian FB" w:hAnsi="Californian FB"/>
        </w:rPr>
        <w:t xml:space="preserve"> the controversial material. </w:t>
      </w:r>
    </w:p>
    <w:p w14:paraId="661D7601" w14:textId="77777777" w:rsidR="00BC374F" w:rsidRPr="00E476E7" w:rsidRDefault="00BC374F" w:rsidP="00BE22D9">
      <w:pPr>
        <w:ind w:left="360"/>
        <w:rPr>
          <w:rFonts w:ascii="Californian FB" w:hAnsi="Californian FB"/>
        </w:rPr>
      </w:pPr>
    </w:p>
    <w:p w14:paraId="1344F715" w14:textId="77777777" w:rsidR="00BC374F" w:rsidRPr="00E476E7" w:rsidRDefault="00BC374F" w:rsidP="00452448">
      <w:pPr>
        <w:pStyle w:val="ListParagraph"/>
        <w:numPr>
          <w:ilvl w:val="0"/>
          <w:numId w:val="9"/>
        </w:numPr>
        <w:rPr>
          <w:rFonts w:ascii="Californian FB" w:hAnsi="Californian FB"/>
        </w:rPr>
      </w:pPr>
      <w:r w:rsidRPr="00E476E7">
        <w:rPr>
          <w:rFonts w:ascii="Californian FB" w:hAnsi="Californian FB"/>
        </w:rPr>
        <w:t xml:space="preserve">The Library Board will </w:t>
      </w:r>
      <w:r w:rsidR="00452448" w:rsidRPr="00E476E7">
        <w:rPr>
          <w:rFonts w:ascii="Californian FB" w:hAnsi="Californian FB"/>
        </w:rPr>
        <w:t>conduct their vote</w:t>
      </w:r>
      <w:r w:rsidRPr="00E476E7">
        <w:rPr>
          <w:rFonts w:ascii="Californian FB" w:hAnsi="Californian FB"/>
        </w:rPr>
        <w:t xml:space="preserve"> at the </w:t>
      </w:r>
      <w:r w:rsidR="00E476E7" w:rsidRPr="00E476E7">
        <w:rPr>
          <w:rFonts w:ascii="Californian FB" w:hAnsi="Californian FB"/>
        </w:rPr>
        <w:t>next</w:t>
      </w:r>
      <w:r w:rsidRPr="00E476E7">
        <w:rPr>
          <w:rFonts w:ascii="Californian FB" w:hAnsi="Californian FB"/>
        </w:rPr>
        <w:t xml:space="preserve"> meeting, after they have had sufficient time to consider the issues, read or view the material in question, and consult the Collection Development Policy. </w:t>
      </w:r>
    </w:p>
    <w:p w14:paraId="57C797A0" w14:textId="77777777" w:rsidR="00452448" w:rsidRPr="00E476E7" w:rsidRDefault="00452448" w:rsidP="00452448">
      <w:pPr>
        <w:pStyle w:val="ListParagraph"/>
        <w:rPr>
          <w:rFonts w:ascii="Californian FB" w:hAnsi="Californian FB"/>
        </w:rPr>
      </w:pPr>
    </w:p>
    <w:p w14:paraId="1F10BB68" w14:textId="77777777" w:rsidR="00452448" w:rsidRPr="00E476E7" w:rsidRDefault="00452448" w:rsidP="00452448">
      <w:pPr>
        <w:pStyle w:val="ListParagraph"/>
        <w:numPr>
          <w:ilvl w:val="0"/>
          <w:numId w:val="9"/>
        </w:numPr>
        <w:rPr>
          <w:rFonts w:ascii="Californian FB" w:hAnsi="Californian FB"/>
        </w:rPr>
      </w:pPr>
      <w:r w:rsidRPr="00E476E7">
        <w:rPr>
          <w:rFonts w:ascii="Californian FB" w:hAnsi="Californian FB"/>
        </w:rPr>
        <w:t xml:space="preserve">In a third and final meeting, a representative of the Board will announce their final decision. A majority vote of the Board is required to remove a material from the collection or otherwise restrict access to materials. Whatever the Board’s decision, the principles of the Library Bill of Rights should be reiterated and how the decision is in accordance with those principles should be explained. </w:t>
      </w:r>
      <w:r w:rsidR="0079075A" w:rsidRPr="00E476E7">
        <w:rPr>
          <w:rFonts w:ascii="Californian FB" w:hAnsi="Californian FB"/>
        </w:rPr>
        <w:t xml:space="preserve">A very brief statement of the reason for the decision should also be made; e.g., </w:t>
      </w:r>
      <w:r w:rsidR="0079075A" w:rsidRPr="00E476E7">
        <w:rPr>
          <w:rFonts w:ascii="Californian FB" w:hAnsi="Californian FB"/>
          <w:i/>
        </w:rPr>
        <w:t>We have concluded that the material meets our selection criteria, and will be retained without restriction.</w:t>
      </w:r>
    </w:p>
    <w:p w14:paraId="5FF235EF" w14:textId="77777777" w:rsidR="00452448" w:rsidRDefault="00452448" w:rsidP="00BE22D9">
      <w:pPr>
        <w:ind w:left="360"/>
        <w:rPr>
          <w:rFonts w:ascii="Californian FB" w:hAnsi="Californian FB"/>
        </w:rPr>
      </w:pPr>
    </w:p>
    <w:p w14:paraId="6A0BF1A8" w14:textId="77777777" w:rsidR="00452448" w:rsidRDefault="00452448" w:rsidP="00BE22D9">
      <w:pPr>
        <w:ind w:left="360"/>
        <w:rPr>
          <w:rFonts w:ascii="Californian FB" w:hAnsi="Californian FB"/>
        </w:rPr>
      </w:pPr>
    </w:p>
    <w:p w14:paraId="6742A015" w14:textId="77777777" w:rsidR="00BC374F" w:rsidRDefault="00BC374F" w:rsidP="00BE22D9">
      <w:pPr>
        <w:ind w:left="360"/>
        <w:rPr>
          <w:rFonts w:ascii="Californian FB" w:hAnsi="Californian FB"/>
        </w:rPr>
      </w:pPr>
    </w:p>
    <w:p w14:paraId="02042E9C" w14:textId="77777777" w:rsidR="006C0919" w:rsidRPr="00D15E8A" w:rsidRDefault="005309FE" w:rsidP="00BE22D9">
      <w:pPr>
        <w:ind w:left="360"/>
        <w:rPr>
          <w:rFonts w:ascii="Californian FB" w:hAnsi="Californian FB"/>
          <w:sz w:val="28"/>
          <w:szCs w:val="28"/>
        </w:rPr>
      </w:pPr>
      <w:r>
        <w:rPr>
          <w:rFonts w:ascii="Californian FB" w:hAnsi="Californian FB"/>
          <w:sz w:val="28"/>
          <w:szCs w:val="28"/>
        </w:rPr>
        <w:t>20</w:t>
      </w:r>
      <w:r w:rsidR="00BE22D9" w:rsidRPr="00D15E8A">
        <w:rPr>
          <w:rFonts w:ascii="Californian FB" w:hAnsi="Californian FB"/>
          <w:sz w:val="28"/>
          <w:szCs w:val="28"/>
        </w:rPr>
        <w:t>.</w:t>
      </w:r>
      <w:r w:rsidR="006C0919" w:rsidRPr="00D15E8A">
        <w:rPr>
          <w:rFonts w:ascii="Californian FB" w:hAnsi="Californian FB"/>
          <w:b/>
          <w:bCs/>
          <w:sz w:val="28"/>
          <w:szCs w:val="28"/>
        </w:rPr>
        <w:t xml:space="preserve"> Textbooks</w:t>
      </w:r>
    </w:p>
    <w:p w14:paraId="757CB624" w14:textId="77777777" w:rsidR="006C0919" w:rsidRDefault="006C0919">
      <w:pPr>
        <w:pStyle w:val="BodyTextIndent"/>
      </w:pPr>
      <w:r>
        <w:t>The Library does not attempt to acquire textbooks or other local curriculum-related materials except when such materials would also serve the general public.  In some situations adding elementary or secondary textbooks best develops the collection in such subject areas as math, physics, chemistry and psychology, since there may be little material in any other format and may add substantially to the collection.  In this case, the Library Director will make this decision.</w:t>
      </w:r>
    </w:p>
    <w:p w14:paraId="4C646802" w14:textId="77777777" w:rsidR="00084880" w:rsidRDefault="00084880">
      <w:pPr>
        <w:pStyle w:val="BodyTextIndent"/>
      </w:pPr>
    </w:p>
    <w:p w14:paraId="42F6F8E8" w14:textId="77777777" w:rsidR="001B08FA" w:rsidRPr="00D15E8A" w:rsidRDefault="00BD1D73" w:rsidP="00BE22D9">
      <w:pPr>
        <w:pStyle w:val="BodyTextIndent"/>
        <w:rPr>
          <w:sz w:val="28"/>
          <w:szCs w:val="28"/>
        </w:rPr>
      </w:pPr>
      <w:r>
        <w:rPr>
          <w:b/>
          <w:sz w:val="28"/>
          <w:szCs w:val="28"/>
        </w:rPr>
        <w:t>2</w:t>
      </w:r>
      <w:r w:rsidR="005309FE">
        <w:rPr>
          <w:b/>
          <w:sz w:val="28"/>
          <w:szCs w:val="28"/>
        </w:rPr>
        <w:t>1</w:t>
      </w:r>
      <w:r w:rsidR="00BE22D9" w:rsidRPr="00D15E8A">
        <w:rPr>
          <w:b/>
          <w:sz w:val="28"/>
          <w:szCs w:val="28"/>
        </w:rPr>
        <w:t xml:space="preserve">.  </w:t>
      </w:r>
      <w:r w:rsidR="001B08FA" w:rsidRPr="00D15E8A">
        <w:rPr>
          <w:b/>
          <w:sz w:val="28"/>
          <w:szCs w:val="28"/>
        </w:rPr>
        <w:t>Library Board Gift Policy</w:t>
      </w:r>
    </w:p>
    <w:p w14:paraId="17B7B081" w14:textId="77777777" w:rsidR="001B08FA" w:rsidRDefault="001B08FA" w:rsidP="001B08FA">
      <w:pPr>
        <w:pStyle w:val="BodyTextIndent"/>
      </w:pPr>
      <w:r>
        <w:t xml:space="preserve">The Library Board Trustees serve on the board for a length of three years.  Trustees receive no compensation, except for mileage or authorized expenses incurred in performing their duties.  </w:t>
      </w:r>
    </w:p>
    <w:p w14:paraId="7CFAFEA1" w14:textId="77777777" w:rsidR="00D15E8A" w:rsidRDefault="00D15E8A" w:rsidP="001B08FA">
      <w:pPr>
        <w:pStyle w:val="BodyTextIndent"/>
      </w:pPr>
    </w:p>
    <w:p w14:paraId="4407686A" w14:textId="77777777" w:rsidR="00D15E8A" w:rsidRDefault="00BD1D73" w:rsidP="001B08FA">
      <w:pPr>
        <w:pStyle w:val="BodyTextIndent"/>
        <w:rPr>
          <w:b/>
          <w:sz w:val="28"/>
          <w:szCs w:val="28"/>
        </w:rPr>
      </w:pPr>
      <w:r>
        <w:rPr>
          <w:b/>
          <w:sz w:val="28"/>
          <w:szCs w:val="28"/>
        </w:rPr>
        <w:t>2</w:t>
      </w:r>
      <w:r w:rsidR="005309FE">
        <w:rPr>
          <w:b/>
          <w:sz w:val="28"/>
          <w:szCs w:val="28"/>
        </w:rPr>
        <w:t>2</w:t>
      </w:r>
      <w:r w:rsidR="00D15E8A" w:rsidRPr="00D15E8A">
        <w:rPr>
          <w:b/>
          <w:sz w:val="28"/>
          <w:szCs w:val="28"/>
        </w:rPr>
        <w:t>.  Friends of the Library</w:t>
      </w:r>
    </w:p>
    <w:p w14:paraId="6B3D8325" w14:textId="77777777" w:rsidR="00C33A8C" w:rsidRDefault="00C33A8C" w:rsidP="001B08FA">
      <w:pPr>
        <w:pStyle w:val="BodyTextIndent"/>
        <w:rPr>
          <w:b/>
          <w:sz w:val="28"/>
          <w:szCs w:val="28"/>
        </w:rPr>
      </w:pPr>
      <w:r>
        <w:rPr>
          <w:rFonts w:eastAsiaTheme="minorHAnsi" w:cstheme="minorBidi"/>
        </w:rPr>
        <w:lastRenderedPageBreak/>
        <w:t>A Friends of the Library group is a formal association of people who unite to plan and execute, in conjunction with library goals and the needs of the Library Director, programs and events to benefit the library.  In particular, a friend</w:t>
      </w:r>
      <w:r w:rsidR="00BD1D73">
        <w:rPr>
          <w:rFonts w:eastAsiaTheme="minorHAnsi" w:cstheme="minorBidi"/>
        </w:rPr>
        <w:t>s group is ofte</w:t>
      </w:r>
      <w:r>
        <w:rPr>
          <w:rFonts w:eastAsiaTheme="minorHAnsi" w:cstheme="minorBidi"/>
        </w:rPr>
        <w:t>n heavily involved in fundraising for the library.  Friends groups always serve at the pleasure of the Library Board, which is the only body with legal authority to set policy for the development of the library.</w:t>
      </w:r>
    </w:p>
    <w:p w14:paraId="31DD1E13" w14:textId="77777777" w:rsidR="00D15E8A" w:rsidRPr="00D15E8A" w:rsidRDefault="00D15E8A" w:rsidP="001B08FA">
      <w:pPr>
        <w:pStyle w:val="BodyTextIndent"/>
        <w:rPr>
          <w:b/>
          <w:sz w:val="28"/>
          <w:szCs w:val="28"/>
        </w:rPr>
      </w:pPr>
    </w:p>
    <w:p w14:paraId="0AD78DA8" w14:textId="77777777" w:rsidR="00DA2C0F" w:rsidRPr="00D15E8A" w:rsidRDefault="00BE22D9" w:rsidP="00BE22D9">
      <w:pPr>
        <w:pStyle w:val="BodyTextIndent"/>
        <w:rPr>
          <w:b/>
          <w:sz w:val="28"/>
          <w:szCs w:val="28"/>
        </w:rPr>
      </w:pPr>
      <w:r w:rsidRPr="00D15E8A">
        <w:rPr>
          <w:b/>
          <w:sz w:val="28"/>
          <w:szCs w:val="28"/>
        </w:rPr>
        <w:t>2</w:t>
      </w:r>
      <w:r w:rsidR="005309FE">
        <w:rPr>
          <w:b/>
          <w:sz w:val="28"/>
          <w:szCs w:val="28"/>
        </w:rPr>
        <w:t>3</w:t>
      </w:r>
      <w:r w:rsidRPr="00D15E8A">
        <w:rPr>
          <w:b/>
          <w:sz w:val="28"/>
          <w:szCs w:val="28"/>
        </w:rPr>
        <w:t xml:space="preserve">. </w:t>
      </w:r>
      <w:r w:rsidR="00DA2C0F" w:rsidRPr="00D15E8A">
        <w:rPr>
          <w:b/>
          <w:sz w:val="28"/>
          <w:szCs w:val="28"/>
        </w:rPr>
        <w:t xml:space="preserve"> Revision</w:t>
      </w:r>
    </w:p>
    <w:p w14:paraId="0A6215D7" w14:textId="77777777" w:rsidR="00DA2C0F" w:rsidRDefault="00DA2C0F" w:rsidP="00DA2C0F">
      <w:pPr>
        <w:pStyle w:val="BodyTextIndent"/>
      </w:pPr>
      <w:r>
        <w:t>The Library Board will review this policy at least every two years.</w:t>
      </w:r>
    </w:p>
    <w:p w14:paraId="6FEC883C" w14:textId="77777777" w:rsidR="00DA2C0F" w:rsidRDefault="00DA2C0F" w:rsidP="00DA2C0F">
      <w:pPr>
        <w:pStyle w:val="BodyTextIndent"/>
      </w:pPr>
    </w:p>
    <w:p w14:paraId="6033494D" w14:textId="77777777" w:rsidR="00D15E8A" w:rsidRDefault="00D15E8A" w:rsidP="00DA2C0F">
      <w:pPr>
        <w:spacing w:line="276" w:lineRule="auto"/>
        <w:ind w:firstLine="720"/>
        <w:rPr>
          <w:rFonts w:ascii="Californian FB" w:eastAsiaTheme="minorHAnsi" w:hAnsi="Californian FB" w:cstheme="minorBidi"/>
          <w:szCs w:val="28"/>
        </w:rPr>
      </w:pPr>
    </w:p>
    <w:p w14:paraId="2A8FF135" w14:textId="77777777" w:rsidR="00D15E8A" w:rsidRDefault="00D15E8A" w:rsidP="00DA2C0F">
      <w:pPr>
        <w:spacing w:line="276" w:lineRule="auto"/>
        <w:ind w:firstLine="720"/>
        <w:rPr>
          <w:rFonts w:ascii="Californian FB" w:eastAsiaTheme="minorHAnsi" w:hAnsi="Californian FB" w:cstheme="minorBidi"/>
        </w:rPr>
      </w:pPr>
    </w:p>
    <w:p w14:paraId="6F2536BF" w14:textId="77777777" w:rsidR="00C33A8C" w:rsidRDefault="00C33A8C" w:rsidP="00DA2C0F">
      <w:pPr>
        <w:spacing w:line="276" w:lineRule="auto"/>
        <w:ind w:firstLine="720"/>
        <w:rPr>
          <w:rFonts w:ascii="Californian FB" w:eastAsiaTheme="minorHAnsi" w:hAnsi="Californian FB" w:cstheme="minorBidi"/>
        </w:rPr>
      </w:pPr>
    </w:p>
    <w:p w14:paraId="01B23BF2" w14:textId="77777777" w:rsidR="00C33A8C" w:rsidRDefault="00C33A8C" w:rsidP="00DA2C0F">
      <w:pPr>
        <w:spacing w:line="276" w:lineRule="auto"/>
        <w:ind w:firstLine="720"/>
        <w:rPr>
          <w:rFonts w:ascii="Californian FB" w:eastAsiaTheme="minorHAnsi" w:hAnsi="Californian FB" w:cstheme="minorBidi"/>
        </w:rPr>
      </w:pPr>
    </w:p>
    <w:p w14:paraId="2DB25E73" w14:textId="77777777" w:rsidR="00D15E8A" w:rsidRDefault="00D15E8A" w:rsidP="00DA2C0F">
      <w:pPr>
        <w:spacing w:line="276" w:lineRule="auto"/>
        <w:ind w:firstLine="720"/>
        <w:rPr>
          <w:rFonts w:ascii="Californian FB" w:eastAsiaTheme="minorHAnsi" w:hAnsi="Californian FB" w:cstheme="minorBidi"/>
          <w:szCs w:val="28"/>
        </w:rPr>
      </w:pPr>
    </w:p>
    <w:p w14:paraId="2EDE29B6" w14:textId="77777777" w:rsidR="00D15E8A" w:rsidRDefault="00D15E8A" w:rsidP="00DA2C0F">
      <w:pPr>
        <w:spacing w:line="276" w:lineRule="auto"/>
        <w:ind w:firstLine="720"/>
        <w:rPr>
          <w:rFonts w:ascii="Californian FB" w:eastAsiaTheme="minorHAnsi" w:hAnsi="Californian FB" w:cstheme="minorBidi"/>
          <w:szCs w:val="28"/>
        </w:rPr>
      </w:pPr>
    </w:p>
    <w:p w14:paraId="1BF303FC" w14:textId="77777777" w:rsidR="00DA2C0F" w:rsidRDefault="00DA2C0F" w:rsidP="00DA2C0F">
      <w:pPr>
        <w:spacing w:line="276" w:lineRule="auto"/>
        <w:ind w:firstLine="720"/>
        <w:rPr>
          <w:rFonts w:ascii="Californian FB" w:eastAsiaTheme="minorHAnsi" w:hAnsi="Californian FB" w:cstheme="minorBidi"/>
          <w:szCs w:val="28"/>
        </w:rPr>
      </w:pPr>
    </w:p>
    <w:p w14:paraId="54EC9E5B" w14:textId="77777777" w:rsidR="00DA2C0F" w:rsidRPr="00DA2C0F" w:rsidRDefault="00DA2C0F" w:rsidP="00DA2C0F">
      <w:pPr>
        <w:spacing w:line="276" w:lineRule="auto"/>
        <w:rPr>
          <w:rFonts w:ascii="Californian FB" w:eastAsiaTheme="minorHAnsi" w:hAnsi="Californian FB" w:cstheme="minorBidi"/>
          <w:b/>
          <w:szCs w:val="28"/>
        </w:rPr>
      </w:pPr>
    </w:p>
    <w:p w14:paraId="1483F1A9" w14:textId="77777777" w:rsidR="00DA2C0F" w:rsidRPr="00DA2C0F" w:rsidRDefault="00DA2C0F" w:rsidP="00DA2C0F">
      <w:pPr>
        <w:pStyle w:val="ListParagraph"/>
        <w:rPr>
          <w:rFonts w:ascii="Californian FB" w:hAnsi="Californian FB"/>
        </w:rPr>
      </w:pPr>
    </w:p>
    <w:p w14:paraId="24DAA9C0" w14:textId="77777777" w:rsidR="00DA2C0F" w:rsidRPr="00DA2C0F" w:rsidRDefault="00DA2C0F" w:rsidP="00DA2C0F">
      <w:pPr>
        <w:pStyle w:val="BodyTextIndent"/>
        <w:ind w:left="720"/>
      </w:pPr>
    </w:p>
    <w:p w14:paraId="73AEFDEB" w14:textId="77777777" w:rsidR="00DA2C0F" w:rsidRPr="00DA2C0F" w:rsidRDefault="00DA2C0F" w:rsidP="00DA2C0F">
      <w:pPr>
        <w:pStyle w:val="BodyTextIndent"/>
        <w:ind w:left="720"/>
        <w:rPr>
          <w:b/>
        </w:rPr>
      </w:pPr>
    </w:p>
    <w:p w14:paraId="1B50120A" w14:textId="77777777" w:rsidR="001B08FA" w:rsidRDefault="001B08FA">
      <w:pPr>
        <w:pStyle w:val="BodyTextIndent"/>
      </w:pPr>
    </w:p>
    <w:p w14:paraId="69D0D23C" w14:textId="77777777" w:rsidR="001B08FA" w:rsidRDefault="001B08FA" w:rsidP="001B08FA">
      <w:pPr>
        <w:pStyle w:val="BodyTextIndent"/>
        <w:ind w:left="720"/>
      </w:pPr>
    </w:p>
    <w:p w14:paraId="0B1E4861" w14:textId="77777777" w:rsidR="006C0919" w:rsidRDefault="006C0919">
      <w:pPr>
        <w:pStyle w:val="BodyTextIndent"/>
      </w:pPr>
    </w:p>
    <w:p w14:paraId="23CB5907" w14:textId="77777777" w:rsidR="006C0919" w:rsidRDefault="006C0919">
      <w:pPr>
        <w:pStyle w:val="BodyTextIndent"/>
        <w:rPr>
          <w:b/>
          <w:bCs/>
        </w:rPr>
      </w:pPr>
    </w:p>
    <w:p w14:paraId="4B232654" w14:textId="77777777" w:rsidR="00D31693" w:rsidRDefault="00D31693">
      <w:pPr>
        <w:rPr>
          <w:rFonts w:ascii="Californian FB" w:hAnsi="Californian FB"/>
          <w:b/>
          <w:bCs/>
        </w:rPr>
      </w:pPr>
      <w:r>
        <w:rPr>
          <w:b/>
          <w:bCs/>
        </w:rPr>
        <w:br w:type="page"/>
      </w:r>
    </w:p>
    <w:p w14:paraId="1E82349E" w14:textId="77777777" w:rsidR="006C0919" w:rsidRDefault="006C0919" w:rsidP="00D31693">
      <w:pPr>
        <w:pStyle w:val="BodyTextIndent"/>
        <w:ind w:left="0"/>
        <w:rPr>
          <w:b/>
          <w:bCs/>
        </w:rPr>
      </w:pPr>
      <w:r>
        <w:rPr>
          <w:b/>
          <w:bCs/>
        </w:rPr>
        <w:lastRenderedPageBreak/>
        <w:t>Appendix A</w:t>
      </w:r>
    </w:p>
    <w:p w14:paraId="04294B8C" w14:textId="77777777" w:rsidR="006C0919" w:rsidRDefault="006C0919">
      <w:pPr>
        <w:ind w:left="360"/>
        <w:rPr>
          <w:rFonts w:ascii="Californian FB" w:hAnsi="Californian FB"/>
        </w:rPr>
      </w:pPr>
    </w:p>
    <w:p w14:paraId="3F43EB8A" w14:textId="77777777" w:rsidR="006C0919" w:rsidRDefault="006C0919">
      <w:pPr>
        <w:pStyle w:val="Heading8"/>
      </w:pPr>
      <w:r>
        <w:t xml:space="preserve">Library Collection Goals for Colfax Public Library </w:t>
      </w:r>
    </w:p>
    <w:p w14:paraId="2BAFD105" w14:textId="77777777" w:rsidR="006C0919" w:rsidRDefault="006C0919"/>
    <w:p w14:paraId="12F27606" w14:textId="77777777" w:rsidR="006C0919" w:rsidRDefault="006C0919">
      <w:r>
        <w:t xml:space="preserve">Wisconsin Public Library Standards define four recommended service targets, representing four levels of effort-basic, moderate, enhanced and excellent.  The Colfax Public Library has chosen to strive for the Moderate level in the library collection.  Future funding from both </w:t>
      </w:r>
      <w:smartTag w:uri="urn:schemas-microsoft-com:office:smarttags" w:element="place">
        <w:smartTag w:uri="urn:schemas-microsoft-com:office:smarttags" w:element="PlaceName">
          <w:r>
            <w:t>Dunn</w:t>
          </w:r>
        </w:smartTag>
        <w:r>
          <w:t xml:space="preserve"> </w:t>
        </w:r>
        <w:smartTag w:uri="urn:schemas-microsoft-com:office:smarttags" w:element="PlaceType">
          <w:r>
            <w:t>County</w:t>
          </w:r>
        </w:smartTag>
      </w:smartTag>
      <w:r>
        <w:t xml:space="preserve"> &amp; the Colfax Municipal will help determine our success in achieving the desired collection level.</w:t>
      </w:r>
    </w:p>
    <w:p w14:paraId="7AA68969" w14:textId="77777777" w:rsidR="006C0919" w:rsidRDefault="006C0919"/>
    <w:p w14:paraId="61F27B0D" w14:textId="77777777" w:rsidR="006C0919" w:rsidRDefault="006C0919">
      <w:pPr>
        <w:rPr>
          <w:rFonts w:ascii="Californian FB" w:hAnsi="Californian FB"/>
          <w:b/>
          <w:bCs/>
          <w:color w:val="333333"/>
          <w:szCs w:val="20"/>
        </w:rPr>
      </w:pPr>
    </w:p>
    <w:tbl>
      <w:tblPr>
        <w:tblW w:w="9500" w:type="dxa"/>
        <w:tblCellMar>
          <w:left w:w="0" w:type="dxa"/>
          <w:right w:w="0" w:type="dxa"/>
        </w:tblCellMar>
        <w:tblLook w:val="0000" w:firstRow="0" w:lastRow="0" w:firstColumn="0" w:lastColumn="0" w:noHBand="0" w:noVBand="0"/>
      </w:tblPr>
      <w:tblGrid>
        <w:gridCol w:w="983"/>
        <w:gridCol w:w="983"/>
        <w:gridCol w:w="960"/>
        <w:gridCol w:w="960"/>
        <w:gridCol w:w="240"/>
        <w:gridCol w:w="960"/>
        <w:gridCol w:w="220"/>
        <w:gridCol w:w="960"/>
        <w:gridCol w:w="200"/>
        <w:gridCol w:w="986"/>
        <w:gridCol w:w="200"/>
        <w:gridCol w:w="960"/>
        <w:gridCol w:w="960"/>
      </w:tblGrid>
      <w:tr w:rsidR="006C0919" w14:paraId="610F8418" w14:textId="77777777">
        <w:trPr>
          <w:trHeight w:val="360"/>
        </w:trPr>
        <w:tc>
          <w:tcPr>
            <w:tcW w:w="960" w:type="dxa"/>
            <w:tcBorders>
              <w:top w:val="nil"/>
              <w:left w:val="nil"/>
              <w:bottom w:val="nil"/>
              <w:right w:val="nil"/>
            </w:tcBorders>
            <w:noWrap/>
            <w:tcMar>
              <w:top w:w="15" w:type="dxa"/>
              <w:left w:w="15" w:type="dxa"/>
              <w:bottom w:w="0" w:type="dxa"/>
              <w:right w:w="15" w:type="dxa"/>
            </w:tcMar>
            <w:vAlign w:val="bottom"/>
          </w:tcPr>
          <w:p w14:paraId="2E678FF2" w14:textId="77777777" w:rsidR="006C0919" w:rsidRDefault="006C0919">
            <w:pPr>
              <w:jc w:val="center"/>
              <w:rPr>
                <w:rFonts w:ascii="Arial" w:hAnsi="Arial" w:cs="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14:paraId="5609F1CF" w14:textId="77777777" w:rsidR="006C0919" w:rsidRDefault="006C0919">
            <w:pPr>
              <w:rPr>
                <w:rFonts w:ascii="Arial" w:hAnsi="Arial" w:cs="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14:paraId="568E6332" w14:textId="77777777" w:rsidR="006C0919" w:rsidRDefault="006C0919">
            <w:pPr>
              <w:rPr>
                <w:rFonts w:ascii="Arial" w:hAnsi="Arial" w:cs="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14:paraId="2F805C91" w14:textId="77777777" w:rsidR="006C0919" w:rsidRDefault="006C0919">
            <w:pPr>
              <w:rPr>
                <w:rFonts w:ascii="Arial" w:hAnsi="Arial" w:cs="Arial"/>
                <w:sz w:val="20"/>
                <w:szCs w:val="20"/>
              </w:rPr>
            </w:pPr>
          </w:p>
        </w:tc>
        <w:tc>
          <w:tcPr>
            <w:tcW w:w="240" w:type="dxa"/>
            <w:tcBorders>
              <w:top w:val="nil"/>
              <w:left w:val="nil"/>
              <w:bottom w:val="nil"/>
              <w:right w:val="nil"/>
            </w:tcBorders>
            <w:noWrap/>
            <w:tcMar>
              <w:top w:w="15" w:type="dxa"/>
              <w:left w:w="15" w:type="dxa"/>
              <w:bottom w:w="0" w:type="dxa"/>
              <w:right w:w="15" w:type="dxa"/>
            </w:tcMar>
            <w:vAlign w:val="bottom"/>
          </w:tcPr>
          <w:p w14:paraId="6A6BF3A0" w14:textId="77777777" w:rsidR="006C0919" w:rsidRDefault="006C0919">
            <w:pPr>
              <w:rPr>
                <w:rFonts w:ascii="Arial" w:hAnsi="Arial" w:cs="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14:paraId="4A6E2FDE" w14:textId="77777777" w:rsidR="006C0919" w:rsidRDefault="006C0919">
            <w:pPr>
              <w:jc w:val="center"/>
              <w:rPr>
                <w:rFonts w:ascii="Arial" w:hAnsi="Arial" w:cs="Arial"/>
                <w:sz w:val="28"/>
                <w:szCs w:val="28"/>
              </w:rPr>
            </w:pPr>
          </w:p>
        </w:tc>
        <w:tc>
          <w:tcPr>
            <w:tcW w:w="220" w:type="dxa"/>
            <w:tcBorders>
              <w:top w:val="nil"/>
              <w:left w:val="nil"/>
              <w:bottom w:val="nil"/>
              <w:right w:val="nil"/>
            </w:tcBorders>
            <w:noWrap/>
            <w:tcMar>
              <w:top w:w="15" w:type="dxa"/>
              <w:left w:w="15" w:type="dxa"/>
              <w:bottom w:w="0" w:type="dxa"/>
              <w:right w:w="15" w:type="dxa"/>
            </w:tcMar>
            <w:vAlign w:val="bottom"/>
          </w:tcPr>
          <w:p w14:paraId="002F4353" w14:textId="77777777" w:rsidR="006C0919" w:rsidRDefault="006C0919">
            <w:pPr>
              <w:rPr>
                <w:rFonts w:ascii="Arial" w:hAnsi="Arial" w:cs="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14:paraId="30367B4E" w14:textId="77777777" w:rsidR="006C0919" w:rsidRDefault="006C0919">
            <w:pPr>
              <w:rPr>
                <w:rFonts w:ascii="Arial" w:hAnsi="Arial" w:cs="Arial"/>
                <w:sz w:val="20"/>
                <w:szCs w:val="20"/>
              </w:rPr>
            </w:pPr>
          </w:p>
        </w:tc>
        <w:tc>
          <w:tcPr>
            <w:tcW w:w="200" w:type="dxa"/>
            <w:tcBorders>
              <w:top w:val="nil"/>
              <w:left w:val="nil"/>
              <w:bottom w:val="nil"/>
              <w:right w:val="nil"/>
            </w:tcBorders>
            <w:noWrap/>
            <w:tcMar>
              <w:top w:w="15" w:type="dxa"/>
              <w:left w:w="15" w:type="dxa"/>
              <w:bottom w:w="0" w:type="dxa"/>
              <w:right w:w="15" w:type="dxa"/>
            </w:tcMar>
            <w:vAlign w:val="bottom"/>
          </w:tcPr>
          <w:p w14:paraId="35252300" w14:textId="77777777" w:rsidR="006C0919" w:rsidRDefault="006C0919">
            <w:pPr>
              <w:rPr>
                <w:rFonts w:ascii="Arial" w:hAnsi="Arial" w:cs="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14:paraId="6CBC79AF" w14:textId="77777777" w:rsidR="006C0919" w:rsidRDefault="006C0919">
            <w:pPr>
              <w:jc w:val="right"/>
              <w:rPr>
                <w:rFonts w:ascii="Arial" w:hAnsi="Arial" w:cs="Arial"/>
                <w:b/>
                <w:bCs/>
              </w:rPr>
            </w:pPr>
          </w:p>
        </w:tc>
        <w:tc>
          <w:tcPr>
            <w:tcW w:w="200" w:type="dxa"/>
            <w:tcBorders>
              <w:top w:val="nil"/>
              <w:left w:val="nil"/>
              <w:bottom w:val="nil"/>
              <w:right w:val="nil"/>
            </w:tcBorders>
            <w:noWrap/>
            <w:tcMar>
              <w:top w:w="15" w:type="dxa"/>
              <w:left w:w="15" w:type="dxa"/>
              <w:bottom w:w="0" w:type="dxa"/>
              <w:right w:w="15" w:type="dxa"/>
            </w:tcMar>
            <w:vAlign w:val="bottom"/>
          </w:tcPr>
          <w:p w14:paraId="159521BE" w14:textId="77777777" w:rsidR="006C0919" w:rsidRDefault="006C0919">
            <w:pPr>
              <w:rPr>
                <w:rFonts w:ascii="Arial" w:hAnsi="Arial" w:cs="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14:paraId="153C308C" w14:textId="77777777" w:rsidR="006C0919" w:rsidRDefault="006C0919">
            <w:pPr>
              <w:rPr>
                <w:rFonts w:ascii="Arial" w:hAnsi="Arial" w:cs="Arial"/>
                <w:sz w:val="20"/>
                <w:szCs w:val="20"/>
              </w:rPr>
            </w:pPr>
          </w:p>
        </w:tc>
        <w:tc>
          <w:tcPr>
            <w:tcW w:w="960" w:type="dxa"/>
            <w:tcBorders>
              <w:top w:val="nil"/>
              <w:left w:val="nil"/>
              <w:bottom w:val="nil"/>
              <w:right w:val="nil"/>
            </w:tcBorders>
            <w:noWrap/>
            <w:tcMar>
              <w:top w:w="15" w:type="dxa"/>
              <w:left w:w="15" w:type="dxa"/>
              <w:bottom w:w="0" w:type="dxa"/>
              <w:right w:w="15" w:type="dxa"/>
            </w:tcMar>
            <w:vAlign w:val="bottom"/>
          </w:tcPr>
          <w:p w14:paraId="411F1904" w14:textId="77777777" w:rsidR="006C0919" w:rsidRDefault="006C0919">
            <w:pPr>
              <w:rPr>
                <w:rFonts w:ascii="Arial" w:hAnsi="Arial" w:cs="Arial"/>
                <w:sz w:val="20"/>
                <w:szCs w:val="20"/>
              </w:rPr>
            </w:pPr>
          </w:p>
        </w:tc>
      </w:tr>
      <w:tr w:rsidR="006C0919" w14:paraId="538B5C16"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B4B7E29"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A33C4E3"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F14F1B5"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189A443"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6F93C0"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B841ECA"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69E16E8"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9E18EEF"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D3539B3"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DF33776"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6A35C86"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4212C11"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7A4422B" w14:textId="77777777" w:rsidR="006C0919" w:rsidRDefault="006C0919">
            <w:pPr>
              <w:rPr>
                <w:rFonts w:ascii="Arial" w:hAnsi="Arial" w:cs="Arial"/>
                <w:sz w:val="20"/>
                <w:szCs w:val="20"/>
              </w:rPr>
            </w:pPr>
          </w:p>
        </w:tc>
      </w:tr>
      <w:tr w:rsidR="006C0919" w14:paraId="721D1E6D"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458AA7C"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911F80"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2726423"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9788F9F"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12A98D0"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A351312"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1295328"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9681985"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9A7E40C"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8E48D4E"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30DC739"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2A0A009"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7285A4D" w14:textId="77777777" w:rsidR="006C0919" w:rsidRDefault="006C0919">
            <w:pPr>
              <w:rPr>
                <w:rFonts w:ascii="Arial" w:hAnsi="Arial" w:cs="Arial"/>
                <w:sz w:val="20"/>
                <w:szCs w:val="20"/>
              </w:rPr>
            </w:pPr>
          </w:p>
        </w:tc>
      </w:tr>
      <w:tr w:rsidR="006C0919" w14:paraId="09F71423" w14:textId="77777777">
        <w:trPr>
          <w:trHeight w:val="330"/>
        </w:trPr>
        <w:tc>
          <w:tcPr>
            <w:tcW w:w="0" w:type="auto"/>
            <w:gridSpan w:val="3"/>
            <w:tcBorders>
              <w:top w:val="nil"/>
              <w:left w:val="nil"/>
              <w:bottom w:val="single" w:sz="8" w:space="0" w:color="auto"/>
              <w:right w:val="nil"/>
            </w:tcBorders>
            <w:noWrap/>
            <w:tcMar>
              <w:top w:w="15" w:type="dxa"/>
              <w:left w:w="15" w:type="dxa"/>
              <w:bottom w:w="0" w:type="dxa"/>
              <w:right w:w="15" w:type="dxa"/>
            </w:tcMar>
            <w:vAlign w:val="bottom"/>
          </w:tcPr>
          <w:p w14:paraId="62252F5C" w14:textId="77777777" w:rsidR="006C0919" w:rsidRDefault="006C0919">
            <w:pPr>
              <w:rPr>
                <w:rFonts w:ascii="Arial" w:hAnsi="Arial" w:cs="Arial"/>
                <w:b/>
                <w:bCs/>
              </w:rPr>
            </w:pPr>
            <w:r>
              <w:rPr>
                <w:rFonts w:ascii="Arial" w:hAnsi="Arial" w:cs="Arial"/>
                <w:b/>
                <w:bCs/>
              </w:rPr>
              <w:t>Service Standards</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14:paraId="4796CEB0" w14:textId="77777777" w:rsidR="006C0919" w:rsidRDefault="006C0919">
            <w:pPr>
              <w:rPr>
                <w:rFonts w:ascii="Arial" w:hAnsi="Arial" w:cs="Arial"/>
                <w:b/>
                <w:bCs/>
                <w:sz w:val="20"/>
                <w:szCs w:val="20"/>
              </w:rPr>
            </w:pPr>
            <w:r>
              <w:rPr>
                <w:rFonts w:ascii="Arial" w:hAnsi="Arial" w:cs="Arial"/>
                <w:b/>
                <w:bCs/>
                <w:sz w:val="20"/>
                <w:szCs w:val="20"/>
              </w:rPr>
              <w:t>Colfax</w:t>
            </w:r>
          </w:p>
        </w:tc>
        <w:tc>
          <w:tcPr>
            <w:tcW w:w="0" w:type="auto"/>
            <w:tcBorders>
              <w:top w:val="nil"/>
              <w:left w:val="nil"/>
              <w:bottom w:val="nil"/>
              <w:right w:val="nil"/>
            </w:tcBorders>
            <w:noWrap/>
            <w:tcMar>
              <w:top w:w="15" w:type="dxa"/>
              <w:left w:w="15" w:type="dxa"/>
              <w:bottom w:w="0" w:type="dxa"/>
              <w:right w:w="15" w:type="dxa"/>
            </w:tcMar>
            <w:vAlign w:val="bottom"/>
          </w:tcPr>
          <w:p w14:paraId="7F840FD9" w14:textId="77777777" w:rsidR="006C0919" w:rsidRDefault="006C0919">
            <w:pPr>
              <w:rPr>
                <w:rFonts w:ascii="Arial" w:hAnsi="Arial" w:cs="Arial"/>
                <w:b/>
                <w:bCs/>
                <w:sz w:val="20"/>
                <w:szCs w:val="20"/>
              </w:rPr>
            </w:pPr>
          </w:p>
        </w:tc>
        <w:tc>
          <w:tcPr>
            <w:tcW w:w="0" w:type="auto"/>
            <w:tcBorders>
              <w:top w:val="nil"/>
              <w:left w:val="nil"/>
              <w:bottom w:val="single" w:sz="8" w:space="0" w:color="auto"/>
              <w:right w:val="nil"/>
            </w:tcBorders>
            <w:noWrap/>
            <w:tcMar>
              <w:top w:w="15" w:type="dxa"/>
              <w:left w:w="15" w:type="dxa"/>
              <w:bottom w:w="0" w:type="dxa"/>
              <w:right w:w="15" w:type="dxa"/>
            </w:tcMar>
            <w:vAlign w:val="bottom"/>
          </w:tcPr>
          <w:p w14:paraId="0860F6D7" w14:textId="77777777" w:rsidR="006C0919" w:rsidRDefault="006C0919">
            <w:pPr>
              <w:rPr>
                <w:rFonts w:ascii="Arial" w:hAnsi="Arial" w:cs="Arial"/>
                <w:b/>
                <w:bCs/>
                <w:sz w:val="20"/>
                <w:szCs w:val="20"/>
              </w:rPr>
            </w:pPr>
            <w:r>
              <w:rPr>
                <w:rFonts w:ascii="Arial" w:hAnsi="Arial" w:cs="Arial"/>
                <w:b/>
                <w:bCs/>
                <w:sz w:val="20"/>
                <w:szCs w:val="20"/>
              </w:rPr>
              <w:t>Basic</w:t>
            </w:r>
          </w:p>
        </w:tc>
        <w:tc>
          <w:tcPr>
            <w:tcW w:w="0" w:type="auto"/>
            <w:tcBorders>
              <w:top w:val="nil"/>
              <w:left w:val="nil"/>
              <w:bottom w:val="nil"/>
              <w:right w:val="nil"/>
            </w:tcBorders>
            <w:noWrap/>
            <w:tcMar>
              <w:top w:w="15" w:type="dxa"/>
              <w:left w:w="15" w:type="dxa"/>
              <w:bottom w:w="0" w:type="dxa"/>
              <w:right w:w="15" w:type="dxa"/>
            </w:tcMar>
            <w:vAlign w:val="bottom"/>
          </w:tcPr>
          <w:p w14:paraId="0AEA4517" w14:textId="77777777" w:rsidR="006C0919" w:rsidRDefault="006C0919">
            <w:pPr>
              <w:rPr>
                <w:rFonts w:ascii="Arial" w:hAnsi="Arial" w:cs="Arial"/>
                <w:b/>
                <w:bCs/>
                <w:sz w:val="20"/>
                <w:szCs w:val="20"/>
              </w:rPr>
            </w:pPr>
          </w:p>
        </w:tc>
        <w:tc>
          <w:tcPr>
            <w:tcW w:w="0" w:type="auto"/>
            <w:tcBorders>
              <w:top w:val="nil"/>
              <w:left w:val="nil"/>
              <w:bottom w:val="single" w:sz="8" w:space="0" w:color="auto"/>
              <w:right w:val="nil"/>
            </w:tcBorders>
            <w:noWrap/>
            <w:tcMar>
              <w:top w:w="15" w:type="dxa"/>
              <w:left w:w="15" w:type="dxa"/>
              <w:bottom w:w="0" w:type="dxa"/>
              <w:right w:w="15" w:type="dxa"/>
            </w:tcMar>
            <w:vAlign w:val="bottom"/>
          </w:tcPr>
          <w:p w14:paraId="5869328F" w14:textId="77777777" w:rsidR="006C0919" w:rsidRDefault="006C0919">
            <w:pPr>
              <w:rPr>
                <w:rFonts w:ascii="Arial" w:hAnsi="Arial" w:cs="Arial"/>
                <w:b/>
                <w:bCs/>
                <w:sz w:val="20"/>
                <w:szCs w:val="20"/>
              </w:rPr>
            </w:pPr>
            <w:r>
              <w:rPr>
                <w:rFonts w:ascii="Arial" w:hAnsi="Arial" w:cs="Arial"/>
                <w:b/>
                <w:bCs/>
                <w:sz w:val="20"/>
                <w:szCs w:val="20"/>
              </w:rPr>
              <w:t>Moderate</w:t>
            </w:r>
          </w:p>
        </w:tc>
        <w:tc>
          <w:tcPr>
            <w:tcW w:w="0" w:type="auto"/>
            <w:tcBorders>
              <w:top w:val="nil"/>
              <w:left w:val="nil"/>
              <w:bottom w:val="nil"/>
              <w:right w:val="nil"/>
            </w:tcBorders>
            <w:noWrap/>
            <w:tcMar>
              <w:top w:w="15" w:type="dxa"/>
              <w:left w:w="15" w:type="dxa"/>
              <w:bottom w:w="0" w:type="dxa"/>
              <w:right w:w="15" w:type="dxa"/>
            </w:tcMar>
            <w:vAlign w:val="bottom"/>
          </w:tcPr>
          <w:p w14:paraId="56C5826C" w14:textId="77777777" w:rsidR="006C0919" w:rsidRDefault="006C0919">
            <w:pPr>
              <w:rPr>
                <w:rFonts w:ascii="Arial" w:hAnsi="Arial" w:cs="Arial"/>
                <w:b/>
                <w:bCs/>
                <w:sz w:val="20"/>
                <w:szCs w:val="20"/>
              </w:rPr>
            </w:pPr>
          </w:p>
        </w:tc>
        <w:tc>
          <w:tcPr>
            <w:tcW w:w="0" w:type="auto"/>
            <w:tcBorders>
              <w:top w:val="nil"/>
              <w:left w:val="nil"/>
              <w:bottom w:val="single" w:sz="8" w:space="0" w:color="auto"/>
              <w:right w:val="nil"/>
            </w:tcBorders>
            <w:noWrap/>
            <w:tcMar>
              <w:top w:w="15" w:type="dxa"/>
              <w:left w:w="15" w:type="dxa"/>
              <w:bottom w:w="0" w:type="dxa"/>
              <w:right w:w="15" w:type="dxa"/>
            </w:tcMar>
            <w:vAlign w:val="bottom"/>
          </w:tcPr>
          <w:p w14:paraId="72294757" w14:textId="77777777" w:rsidR="006C0919" w:rsidRDefault="006C0919">
            <w:pPr>
              <w:rPr>
                <w:rFonts w:ascii="Arial" w:hAnsi="Arial" w:cs="Arial"/>
                <w:b/>
                <w:bCs/>
                <w:sz w:val="20"/>
                <w:szCs w:val="20"/>
              </w:rPr>
            </w:pPr>
            <w:r>
              <w:rPr>
                <w:rFonts w:ascii="Arial" w:hAnsi="Arial" w:cs="Arial"/>
                <w:b/>
                <w:bCs/>
                <w:sz w:val="20"/>
                <w:szCs w:val="20"/>
              </w:rPr>
              <w:t>Enhanced</w:t>
            </w:r>
          </w:p>
        </w:tc>
        <w:tc>
          <w:tcPr>
            <w:tcW w:w="0" w:type="auto"/>
            <w:tcBorders>
              <w:top w:val="nil"/>
              <w:left w:val="nil"/>
              <w:bottom w:val="nil"/>
              <w:right w:val="nil"/>
            </w:tcBorders>
            <w:noWrap/>
            <w:tcMar>
              <w:top w:w="15" w:type="dxa"/>
              <w:left w:w="15" w:type="dxa"/>
              <w:bottom w:w="0" w:type="dxa"/>
              <w:right w:w="15" w:type="dxa"/>
            </w:tcMar>
            <w:vAlign w:val="bottom"/>
          </w:tcPr>
          <w:p w14:paraId="34A2DA34" w14:textId="77777777" w:rsidR="006C0919" w:rsidRDefault="006C0919">
            <w:pPr>
              <w:rPr>
                <w:rFonts w:ascii="Arial" w:hAnsi="Arial" w:cs="Arial"/>
                <w:b/>
                <w:bCs/>
                <w:sz w:val="20"/>
                <w:szCs w:val="20"/>
              </w:rPr>
            </w:pPr>
          </w:p>
        </w:tc>
        <w:tc>
          <w:tcPr>
            <w:tcW w:w="0" w:type="auto"/>
            <w:tcBorders>
              <w:top w:val="nil"/>
              <w:left w:val="nil"/>
              <w:bottom w:val="single" w:sz="8" w:space="0" w:color="auto"/>
              <w:right w:val="nil"/>
            </w:tcBorders>
            <w:noWrap/>
            <w:tcMar>
              <w:top w:w="15" w:type="dxa"/>
              <w:left w:w="15" w:type="dxa"/>
              <w:bottom w:w="0" w:type="dxa"/>
              <w:right w:w="15" w:type="dxa"/>
            </w:tcMar>
            <w:vAlign w:val="bottom"/>
          </w:tcPr>
          <w:p w14:paraId="6699D1A2" w14:textId="77777777" w:rsidR="006C0919" w:rsidRDefault="006C0919">
            <w:pPr>
              <w:rPr>
                <w:rFonts w:ascii="Arial" w:hAnsi="Arial" w:cs="Arial"/>
                <w:b/>
                <w:bCs/>
                <w:sz w:val="20"/>
                <w:szCs w:val="20"/>
              </w:rPr>
            </w:pPr>
            <w:r>
              <w:rPr>
                <w:rFonts w:ascii="Arial" w:hAnsi="Arial" w:cs="Arial"/>
                <w:b/>
                <w:bCs/>
                <w:sz w:val="20"/>
                <w:szCs w:val="20"/>
              </w:rPr>
              <w:t>Excellent</w:t>
            </w:r>
          </w:p>
        </w:tc>
        <w:tc>
          <w:tcPr>
            <w:tcW w:w="0" w:type="auto"/>
            <w:tcBorders>
              <w:top w:val="nil"/>
              <w:left w:val="nil"/>
              <w:bottom w:val="nil"/>
              <w:right w:val="nil"/>
            </w:tcBorders>
            <w:noWrap/>
            <w:tcMar>
              <w:top w:w="15" w:type="dxa"/>
              <w:left w:w="15" w:type="dxa"/>
              <w:bottom w:w="0" w:type="dxa"/>
              <w:right w:w="15" w:type="dxa"/>
            </w:tcMar>
            <w:vAlign w:val="bottom"/>
          </w:tcPr>
          <w:p w14:paraId="360C1E67" w14:textId="77777777" w:rsidR="006C0919" w:rsidRDefault="006C0919">
            <w:pPr>
              <w:rPr>
                <w:rFonts w:ascii="Arial" w:hAnsi="Arial" w:cs="Arial"/>
                <w:b/>
                <w:bCs/>
                <w:sz w:val="20"/>
                <w:szCs w:val="20"/>
              </w:rPr>
            </w:pPr>
          </w:p>
        </w:tc>
      </w:tr>
      <w:tr w:rsidR="006C0919" w14:paraId="787BE91C"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66CC3776"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378A546"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6694E7E"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0F4E602"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E2890FA"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54E8DC8"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1A1E5A9"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AF43A1E"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66673CE"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3758225"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E0EBD41"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67F2B1A"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7A538AB" w14:textId="77777777" w:rsidR="006C0919" w:rsidRDefault="006C0919">
            <w:pPr>
              <w:rPr>
                <w:rFonts w:ascii="Arial" w:hAnsi="Arial" w:cs="Arial"/>
                <w:sz w:val="20"/>
                <w:szCs w:val="20"/>
              </w:rPr>
            </w:pPr>
          </w:p>
        </w:tc>
      </w:tr>
      <w:tr w:rsidR="006C0919" w14:paraId="7C8F5365" w14:textId="77777777">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4AAD414" w14:textId="77777777" w:rsidR="006C0919" w:rsidRDefault="006C0919">
            <w:pPr>
              <w:rPr>
                <w:rFonts w:ascii="Arial" w:hAnsi="Arial" w:cs="Arial"/>
              </w:rPr>
            </w:pPr>
            <w:r>
              <w:rPr>
                <w:rFonts w:ascii="Arial" w:hAnsi="Arial" w:cs="Arial"/>
              </w:rPr>
              <w:t>Staff</w:t>
            </w:r>
          </w:p>
        </w:tc>
        <w:tc>
          <w:tcPr>
            <w:tcW w:w="0" w:type="auto"/>
            <w:tcBorders>
              <w:top w:val="nil"/>
              <w:left w:val="nil"/>
              <w:bottom w:val="nil"/>
              <w:right w:val="nil"/>
            </w:tcBorders>
            <w:noWrap/>
            <w:tcMar>
              <w:top w:w="15" w:type="dxa"/>
              <w:left w:w="15" w:type="dxa"/>
              <w:bottom w:w="0" w:type="dxa"/>
              <w:right w:w="15" w:type="dxa"/>
            </w:tcMar>
            <w:vAlign w:val="bottom"/>
          </w:tcPr>
          <w:p w14:paraId="6896D54F"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D8233ED"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70F1173" w14:textId="77777777" w:rsidR="006C0919" w:rsidRDefault="006C0919">
            <w:pPr>
              <w:jc w:val="right"/>
              <w:rPr>
                <w:rFonts w:ascii="Arial" w:hAnsi="Arial" w:cs="Arial"/>
                <w:sz w:val="20"/>
                <w:szCs w:val="20"/>
              </w:rPr>
            </w:pPr>
            <w:r>
              <w:rPr>
                <w:rFonts w:ascii="Arial" w:hAnsi="Arial" w:cs="Arial"/>
                <w:sz w:val="20"/>
                <w:szCs w:val="20"/>
              </w:rPr>
              <w:t>1.37</w:t>
            </w:r>
          </w:p>
        </w:tc>
        <w:tc>
          <w:tcPr>
            <w:tcW w:w="0" w:type="auto"/>
            <w:tcBorders>
              <w:top w:val="nil"/>
              <w:left w:val="nil"/>
              <w:bottom w:val="nil"/>
              <w:right w:val="nil"/>
            </w:tcBorders>
            <w:noWrap/>
            <w:tcMar>
              <w:top w:w="15" w:type="dxa"/>
              <w:left w:w="15" w:type="dxa"/>
              <w:bottom w:w="0" w:type="dxa"/>
              <w:right w:w="15" w:type="dxa"/>
            </w:tcMar>
            <w:vAlign w:val="bottom"/>
          </w:tcPr>
          <w:p w14:paraId="681D101D"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E00103D" w14:textId="77777777" w:rsidR="006C0919" w:rsidRDefault="006C0919">
            <w:pPr>
              <w:jc w:val="right"/>
              <w:rPr>
                <w:rFonts w:ascii="Arial" w:hAnsi="Arial" w:cs="Arial"/>
                <w:sz w:val="20"/>
                <w:szCs w:val="20"/>
              </w:rPr>
            </w:pPr>
            <w:r>
              <w:rPr>
                <w:rFonts w:ascii="Arial" w:hAnsi="Arial" w:cs="Arial"/>
                <w:sz w:val="20"/>
                <w:szCs w:val="20"/>
              </w:rPr>
              <w:t>1.2</w:t>
            </w:r>
          </w:p>
        </w:tc>
        <w:tc>
          <w:tcPr>
            <w:tcW w:w="0" w:type="auto"/>
            <w:tcBorders>
              <w:top w:val="nil"/>
              <w:left w:val="nil"/>
              <w:bottom w:val="nil"/>
              <w:right w:val="nil"/>
            </w:tcBorders>
            <w:noWrap/>
            <w:tcMar>
              <w:top w:w="15" w:type="dxa"/>
              <w:left w:w="15" w:type="dxa"/>
              <w:bottom w:w="0" w:type="dxa"/>
              <w:right w:w="15" w:type="dxa"/>
            </w:tcMar>
            <w:vAlign w:val="bottom"/>
          </w:tcPr>
          <w:p w14:paraId="237BB6A0"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C19D005" w14:textId="77777777" w:rsidR="006C0919" w:rsidRDefault="006C0919">
            <w:pPr>
              <w:jc w:val="right"/>
              <w:rPr>
                <w:rFonts w:ascii="Arial" w:hAnsi="Arial" w:cs="Arial"/>
                <w:sz w:val="20"/>
                <w:szCs w:val="20"/>
              </w:rPr>
            </w:pPr>
            <w:r>
              <w:rPr>
                <w:rFonts w:ascii="Arial" w:hAnsi="Arial" w:cs="Arial"/>
                <w:sz w:val="20"/>
                <w:szCs w:val="20"/>
              </w:rPr>
              <w:t>1.5</w:t>
            </w:r>
          </w:p>
        </w:tc>
        <w:tc>
          <w:tcPr>
            <w:tcW w:w="0" w:type="auto"/>
            <w:tcBorders>
              <w:top w:val="nil"/>
              <w:left w:val="nil"/>
              <w:bottom w:val="nil"/>
              <w:right w:val="nil"/>
            </w:tcBorders>
            <w:noWrap/>
            <w:tcMar>
              <w:top w:w="15" w:type="dxa"/>
              <w:left w:w="15" w:type="dxa"/>
              <w:bottom w:w="0" w:type="dxa"/>
              <w:right w:w="15" w:type="dxa"/>
            </w:tcMar>
            <w:vAlign w:val="bottom"/>
          </w:tcPr>
          <w:p w14:paraId="654E3CFC"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5868257" w14:textId="77777777" w:rsidR="006C0919" w:rsidRDefault="006C0919">
            <w:pPr>
              <w:jc w:val="right"/>
              <w:rPr>
                <w:rFonts w:ascii="Arial" w:hAnsi="Arial" w:cs="Arial"/>
                <w:sz w:val="20"/>
                <w:szCs w:val="20"/>
              </w:rPr>
            </w:pPr>
            <w:r>
              <w:rPr>
                <w:rFonts w:ascii="Arial" w:hAnsi="Arial" w:cs="Arial"/>
                <w:sz w:val="20"/>
                <w:szCs w:val="20"/>
              </w:rPr>
              <w:t>1.8</w:t>
            </w:r>
          </w:p>
        </w:tc>
        <w:tc>
          <w:tcPr>
            <w:tcW w:w="0" w:type="auto"/>
            <w:tcBorders>
              <w:top w:val="nil"/>
              <w:left w:val="nil"/>
              <w:bottom w:val="nil"/>
              <w:right w:val="nil"/>
            </w:tcBorders>
            <w:noWrap/>
            <w:tcMar>
              <w:top w:w="15" w:type="dxa"/>
              <w:left w:w="15" w:type="dxa"/>
              <w:bottom w:w="0" w:type="dxa"/>
              <w:right w:w="15" w:type="dxa"/>
            </w:tcMar>
            <w:vAlign w:val="bottom"/>
          </w:tcPr>
          <w:p w14:paraId="14430193"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9A02031" w14:textId="77777777" w:rsidR="006C0919" w:rsidRDefault="006C0919">
            <w:pPr>
              <w:jc w:val="right"/>
              <w:rPr>
                <w:rFonts w:ascii="Arial" w:hAnsi="Arial" w:cs="Arial"/>
                <w:sz w:val="20"/>
                <w:szCs w:val="20"/>
              </w:rPr>
            </w:pPr>
            <w:r>
              <w:rPr>
                <w:rFonts w:ascii="Arial" w:hAnsi="Arial" w:cs="Arial"/>
                <w:sz w:val="20"/>
                <w:szCs w:val="20"/>
              </w:rPr>
              <w:t>2.7</w:t>
            </w:r>
          </w:p>
        </w:tc>
        <w:tc>
          <w:tcPr>
            <w:tcW w:w="0" w:type="auto"/>
            <w:tcBorders>
              <w:top w:val="nil"/>
              <w:left w:val="nil"/>
              <w:bottom w:val="nil"/>
              <w:right w:val="nil"/>
            </w:tcBorders>
            <w:noWrap/>
            <w:tcMar>
              <w:top w:w="15" w:type="dxa"/>
              <w:left w:w="15" w:type="dxa"/>
              <w:bottom w:w="0" w:type="dxa"/>
              <w:right w:w="15" w:type="dxa"/>
            </w:tcMar>
            <w:vAlign w:val="bottom"/>
          </w:tcPr>
          <w:p w14:paraId="3EFFF60E" w14:textId="77777777" w:rsidR="006C0919" w:rsidRDefault="006C0919">
            <w:pPr>
              <w:rPr>
                <w:rFonts w:ascii="Arial" w:hAnsi="Arial" w:cs="Arial"/>
                <w:sz w:val="20"/>
                <w:szCs w:val="20"/>
              </w:rPr>
            </w:pPr>
          </w:p>
        </w:tc>
      </w:tr>
      <w:tr w:rsidR="006C0919" w14:paraId="01B31037" w14:textId="77777777">
        <w:trPr>
          <w:trHeight w:val="255"/>
        </w:trPr>
        <w:tc>
          <w:tcPr>
            <w:tcW w:w="0" w:type="auto"/>
            <w:gridSpan w:val="2"/>
            <w:tcBorders>
              <w:top w:val="nil"/>
              <w:left w:val="nil"/>
              <w:bottom w:val="nil"/>
              <w:right w:val="nil"/>
            </w:tcBorders>
            <w:noWrap/>
            <w:tcMar>
              <w:top w:w="15" w:type="dxa"/>
              <w:left w:w="15" w:type="dxa"/>
              <w:bottom w:w="0" w:type="dxa"/>
              <w:right w:w="15" w:type="dxa"/>
            </w:tcMar>
            <w:vAlign w:val="bottom"/>
          </w:tcPr>
          <w:p w14:paraId="217F4181" w14:textId="77777777" w:rsidR="006C0919" w:rsidRDefault="006C0919">
            <w:pPr>
              <w:rPr>
                <w:rFonts w:ascii="Arial" w:hAnsi="Arial" w:cs="Arial"/>
                <w:sz w:val="20"/>
                <w:szCs w:val="20"/>
              </w:rPr>
            </w:pPr>
            <w:r>
              <w:rPr>
                <w:rFonts w:ascii="Arial" w:hAnsi="Arial" w:cs="Arial"/>
                <w:sz w:val="20"/>
                <w:szCs w:val="20"/>
              </w:rPr>
              <w:t>Books (print)</w:t>
            </w:r>
          </w:p>
        </w:tc>
        <w:tc>
          <w:tcPr>
            <w:tcW w:w="0" w:type="auto"/>
            <w:tcBorders>
              <w:top w:val="nil"/>
              <w:left w:val="nil"/>
              <w:bottom w:val="nil"/>
              <w:right w:val="nil"/>
            </w:tcBorders>
            <w:noWrap/>
            <w:tcMar>
              <w:top w:w="15" w:type="dxa"/>
              <w:left w:w="15" w:type="dxa"/>
              <w:bottom w:w="0" w:type="dxa"/>
              <w:right w:w="15" w:type="dxa"/>
            </w:tcMar>
            <w:vAlign w:val="bottom"/>
          </w:tcPr>
          <w:p w14:paraId="2A00B66D"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632ECA" w14:textId="77777777" w:rsidR="006C0919" w:rsidRDefault="00432522">
            <w:pPr>
              <w:jc w:val="right"/>
              <w:rPr>
                <w:rFonts w:ascii="Arial" w:hAnsi="Arial" w:cs="Arial"/>
                <w:sz w:val="20"/>
                <w:szCs w:val="20"/>
              </w:rPr>
            </w:pPr>
            <w:r>
              <w:rPr>
                <w:rFonts w:ascii="Arial" w:hAnsi="Arial" w:cs="Arial"/>
                <w:sz w:val="20"/>
                <w:szCs w:val="20"/>
              </w:rPr>
              <w:t>9,498</w:t>
            </w:r>
          </w:p>
        </w:tc>
        <w:tc>
          <w:tcPr>
            <w:tcW w:w="0" w:type="auto"/>
            <w:tcBorders>
              <w:top w:val="nil"/>
              <w:left w:val="nil"/>
              <w:bottom w:val="nil"/>
              <w:right w:val="nil"/>
            </w:tcBorders>
            <w:noWrap/>
            <w:tcMar>
              <w:top w:w="15" w:type="dxa"/>
              <w:left w:w="15" w:type="dxa"/>
              <w:bottom w:w="0" w:type="dxa"/>
              <w:right w:w="15" w:type="dxa"/>
            </w:tcMar>
            <w:vAlign w:val="bottom"/>
          </w:tcPr>
          <w:p w14:paraId="1006E842"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408DC9A" w14:textId="77777777" w:rsidR="006C0919" w:rsidRDefault="006C0919">
            <w:pPr>
              <w:jc w:val="right"/>
              <w:rPr>
                <w:rFonts w:ascii="Arial" w:hAnsi="Arial" w:cs="Arial"/>
                <w:sz w:val="20"/>
                <w:szCs w:val="20"/>
              </w:rPr>
            </w:pPr>
            <w:r>
              <w:rPr>
                <w:rFonts w:ascii="Arial" w:hAnsi="Arial" w:cs="Arial"/>
                <w:sz w:val="20"/>
                <w:szCs w:val="20"/>
              </w:rPr>
              <w:t>10,149</w:t>
            </w:r>
          </w:p>
        </w:tc>
        <w:tc>
          <w:tcPr>
            <w:tcW w:w="0" w:type="auto"/>
            <w:tcBorders>
              <w:top w:val="nil"/>
              <w:left w:val="nil"/>
              <w:bottom w:val="nil"/>
              <w:right w:val="nil"/>
            </w:tcBorders>
            <w:noWrap/>
            <w:tcMar>
              <w:top w:w="15" w:type="dxa"/>
              <w:left w:w="15" w:type="dxa"/>
              <w:bottom w:w="0" w:type="dxa"/>
              <w:right w:w="15" w:type="dxa"/>
            </w:tcMar>
            <w:vAlign w:val="bottom"/>
          </w:tcPr>
          <w:p w14:paraId="1303FBBB"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ADCEB1C" w14:textId="77777777" w:rsidR="006C0919" w:rsidRDefault="006C0919">
            <w:pPr>
              <w:jc w:val="right"/>
              <w:rPr>
                <w:rFonts w:ascii="Arial" w:hAnsi="Arial" w:cs="Arial"/>
                <w:sz w:val="20"/>
                <w:szCs w:val="20"/>
              </w:rPr>
            </w:pPr>
            <w:r>
              <w:rPr>
                <w:rFonts w:ascii="Arial" w:hAnsi="Arial" w:cs="Arial"/>
                <w:sz w:val="20"/>
                <w:szCs w:val="20"/>
              </w:rPr>
              <w:t>12,537</w:t>
            </w:r>
          </w:p>
        </w:tc>
        <w:tc>
          <w:tcPr>
            <w:tcW w:w="0" w:type="auto"/>
            <w:tcBorders>
              <w:top w:val="nil"/>
              <w:left w:val="nil"/>
              <w:bottom w:val="nil"/>
              <w:right w:val="nil"/>
            </w:tcBorders>
            <w:noWrap/>
            <w:tcMar>
              <w:top w:w="15" w:type="dxa"/>
              <w:left w:w="15" w:type="dxa"/>
              <w:bottom w:w="0" w:type="dxa"/>
              <w:right w:w="15" w:type="dxa"/>
            </w:tcMar>
            <w:vAlign w:val="bottom"/>
          </w:tcPr>
          <w:p w14:paraId="2834512A"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A1A7060" w14:textId="77777777" w:rsidR="006C0919" w:rsidRDefault="006C0919">
            <w:pPr>
              <w:jc w:val="right"/>
              <w:rPr>
                <w:rFonts w:ascii="Arial" w:hAnsi="Arial" w:cs="Arial"/>
                <w:sz w:val="20"/>
                <w:szCs w:val="20"/>
              </w:rPr>
            </w:pPr>
            <w:r>
              <w:rPr>
                <w:rFonts w:ascii="Arial" w:hAnsi="Arial" w:cs="Arial"/>
                <w:sz w:val="20"/>
                <w:szCs w:val="20"/>
              </w:rPr>
              <w:t>16,119</w:t>
            </w:r>
          </w:p>
        </w:tc>
        <w:tc>
          <w:tcPr>
            <w:tcW w:w="0" w:type="auto"/>
            <w:tcBorders>
              <w:top w:val="nil"/>
              <w:left w:val="nil"/>
              <w:bottom w:val="nil"/>
              <w:right w:val="nil"/>
            </w:tcBorders>
            <w:noWrap/>
            <w:tcMar>
              <w:top w:w="15" w:type="dxa"/>
              <w:left w:w="15" w:type="dxa"/>
              <w:bottom w:w="0" w:type="dxa"/>
              <w:right w:w="15" w:type="dxa"/>
            </w:tcMar>
            <w:vAlign w:val="bottom"/>
          </w:tcPr>
          <w:p w14:paraId="635614F3"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6E94B4" w14:textId="77777777" w:rsidR="006C0919" w:rsidRDefault="006C0919">
            <w:pPr>
              <w:jc w:val="right"/>
              <w:rPr>
                <w:rFonts w:ascii="Arial" w:hAnsi="Arial" w:cs="Arial"/>
                <w:sz w:val="20"/>
                <w:szCs w:val="20"/>
              </w:rPr>
            </w:pPr>
            <w:r>
              <w:rPr>
                <w:rFonts w:ascii="Arial" w:hAnsi="Arial" w:cs="Arial"/>
                <w:sz w:val="20"/>
                <w:szCs w:val="20"/>
              </w:rPr>
              <w:t>20,597</w:t>
            </w:r>
          </w:p>
        </w:tc>
        <w:tc>
          <w:tcPr>
            <w:tcW w:w="0" w:type="auto"/>
            <w:tcBorders>
              <w:top w:val="nil"/>
              <w:left w:val="nil"/>
              <w:bottom w:val="nil"/>
              <w:right w:val="nil"/>
            </w:tcBorders>
            <w:noWrap/>
            <w:tcMar>
              <w:top w:w="15" w:type="dxa"/>
              <w:left w:w="15" w:type="dxa"/>
              <w:bottom w:w="0" w:type="dxa"/>
              <w:right w:w="15" w:type="dxa"/>
            </w:tcMar>
            <w:vAlign w:val="bottom"/>
          </w:tcPr>
          <w:p w14:paraId="454BA2D8" w14:textId="77777777" w:rsidR="006C0919" w:rsidRDefault="006C0919">
            <w:pPr>
              <w:rPr>
                <w:rFonts w:ascii="Arial" w:hAnsi="Arial" w:cs="Arial"/>
                <w:sz w:val="20"/>
                <w:szCs w:val="20"/>
              </w:rPr>
            </w:pPr>
          </w:p>
        </w:tc>
      </w:tr>
      <w:tr w:rsidR="006C0919" w14:paraId="7A627FCA" w14:textId="77777777">
        <w:trPr>
          <w:trHeight w:val="255"/>
        </w:trPr>
        <w:tc>
          <w:tcPr>
            <w:tcW w:w="0" w:type="auto"/>
            <w:gridSpan w:val="2"/>
            <w:tcBorders>
              <w:top w:val="nil"/>
              <w:left w:val="nil"/>
              <w:bottom w:val="nil"/>
              <w:right w:val="nil"/>
            </w:tcBorders>
            <w:noWrap/>
            <w:tcMar>
              <w:top w:w="15" w:type="dxa"/>
              <w:left w:w="15" w:type="dxa"/>
              <w:bottom w:w="0" w:type="dxa"/>
              <w:right w:w="15" w:type="dxa"/>
            </w:tcMar>
            <w:vAlign w:val="bottom"/>
          </w:tcPr>
          <w:p w14:paraId="4D81B5FE" w14:textId="77777777" w:rsidR="006C0919" w:rsidRDefault="006C0919">
            <w:pPr>
              <w:rPr>
                <w:rFonts w:ascii="Arial" w:hAnsi="Arial" w:cs="Arial"/>
                <w:sz w:val="20"/>
                <w:szCs w:val="20"/>
              </w:rPr>
            </w:pPr>
            <w:r>
              <w:rPr>
                <w:rFonts w:ascii="Arial" w:hAnsi="Arial" w:cs="Arial"/>
                <w:sz w:val="20"/>
                <w:szCs w:val="20"/>
              </w:rPr>
              <w:t>Periodical Titles</w:t>
            </w:r>
          </w:p>
        </w:tc>
        <w:tc>
          <w:tcPr>
            <w:tcW w:w="0" w:type="auto"/>
            <w:tcBorders>
              <w:top w:val="nil"/>
              <w:left w:val="nil"/>
              <w:bottom w:val="nil"/>
              <w:right w:val="nil"/>
            </w:tcBorders>
            <w:noWrap/>
            <w:tcMar>
              <w:top w:w="15" w:type="dxa"/>
              <w:left w:w="15" w:type="dxa"/>
              <w:bottom w:w="0" w:type="dxa"/>
              <w:right w:w="15" w:type="dxa"/>
            </w:tcMar>
            <w:vAlign w:val="bottom"/>
          </w:tcPr>
          <w:p w14:paraId="042FAAF8"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3BEA078" w14:textId="77777777" w:rsidR="006C0919" w:rsidRDefault="00432522">
            <w:pPr>
              <w:jc w:val="right"/>
              <w:rPr>
                <w:rFonts w:ascii="Arial" w:hAnsi="Arial" w:cs="Arial"/>
                <w:sz w:val="20"/>
                <w:szCs w:val="20"/>
              </w:rPr>
            </w:pPr>
            <w:r>
              <w:rPr>
                <w:rFonts w:ascii="Arial" w:hAnsi="Arial" w:cs="Arial"/>
                <w:sz w:val="20"/>
                <w:szCs w:val="20"/>
              </w:rPr>
              <w:t>5</w:t>
            </w:r>
          </w:p>
        </w:tc>
        <w:tc>
          <w:tcPr>
            <w:tcW w:w="0" w:type="auto"/>
            <w:tcBorders>
              <w:top w:val="nil"/>
              <w:left w:val="nil"/>
              <w:bottom w:val="nil"/>
              <w:right w:val="nil"/>
            </w:tcBorders>
            <w:noWrap/>
            <w:tcMar>
              <w:top w:w="15" w:type="dxa"/>
              <w:left w:w="15" w:type="dxa"/>
              <w:bottom w:w="0" w:type="dxa"/>
              <w:right w:w="15" w:type="dxa"/>
            </w:tcMar>
            <w:vAlign w:val="bottom"/>
          </w:tcPr>
          <w:p w14:paraId="331EF429"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5899732" w14:textId="77777777" w:rsidR="006C0919" w:rsidRDefault="006C0919">
            <w:pPr>
              <w:jc w:val="right"/>
              <w:rPr>
                <w:rFonts w:ascii="Arial" w:hAnsi="Arial" w:cs="Arial"/>
                <w:sz w:val="20"/>
                <w:szCs w:val="20"/>
              </w:rPr>
            </w:pPr>
            <w:r>
              <w:rPr>
                <w:rFonts w:ascii="Arial" w:hAnsi="Arial" w:cs="Arial"/>
                <w:sz w:val="20"/>
                <w:szCs w:val="20"/>
              </w:rPr>
              <w:t>38</w:t>
            </w:r>
          </w:p>
        </w:tc>
        <w:tc>
          <w:tcPr>
            <w:tcW w:w="0" w:type="auto"/>
            <w:tcBorders>
              <w:top w:val="nil"/>
              <w:left w:val="nil"/>
              <w:bottom w:val="nil"/>
              <w:right w:val="nil"/>
            </w:tcBorders>
            <w:noWrap/>
            <w:tcMar>
              <w:top w:w="15" w:type="dxa"/>
              <w:left w:w="15" w:type="dxa"/>
              <w:bottom w:w="0" w:type="dxa"/>
              <w:right w:w="15" w:type="dxa"/>
            </w:tcMar>
            <w:vAlign w:val="bottom"/>
          </w:tcPr>
          <w:p w14:paraId="4A7A2BE2"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BF26B52" w14:textId="77777777" w:rsidR="006C0919" w:rsidRDefault="006C0919">
            <w:pPr>
              <w:jc w:val="right"/>
              <w:rPr>
                <w:rFonts w:ascii="Arial" w:hAnsi="Arial" w:cs="Arial"/>
                <w:sz w:val="20"/>
                <w:szCs w:val="20"/>
              </w:rPr>
            </w:pPr>
            <w:r>
              <w:rPr>
                <w:rFonts w:ascii="Arial" w:hAnsi="Arial" w:cs="Arial"/>
                <w:sz w:val="20"/>
                <w:szCs w:val="20"/>
              </w:rPr>
              <w:t>47</w:t>
            </w:r>
          </w:p>
        </w:tc>
        <w:tc>
          <w:tcPr>
            <w:tcW w:w="0" w:type="auto"/>
            <w:tcBorders>
              <w:top w:val="nil"/>
              <w:left w:val="nil"/>
              <w:bottom w:val="nil"/>
              <w:right w:val="nil"/>
            </w:tcBorders>
            <w:noWrap/>
            <w:tcMar>
              <w:top w:w="15" w:type="dxa"/>
              <w:left w:w="15" w:type="dxa"/>
              <w:bottom w:w="0" w:type="dxa"/>
              <w:right w:w="15" w:type="dxa"/>
            </w:tcMar>
            <w:vAlign w:val="bottom"/>
          </w:tcPr>
          <w:p w14:paraId="2E0C0A0C"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EEA3F5C" w14:textId="77777777" w:rsidR="006C0919" w:rsidRDefault="006C0919">
            <w:pPr>
              <w:jc w:val="right"/>
              <w:rPr>
                <w:rFonts w:ascii="Arial" w:hAnsi="Arial" w:cs="Arial"/>
                <w:sz w:val="20"/>
                <w:szCs w:val="20"/>
              </w:rPr>
            </w:pPr>
            <w:r>
              <w:rPr>
                <w:rFonts w:ascii="Arial" w:hAnsi="Arial" w:cs="Arial"/>
                <w:sz w:val="20"/>
                <w:szCs w:val="20"/>
              </w:rPr>
              <w:t>64</w:t>
            </w:r>
          </w:p>
        </w:tc>
        <w:tc>
          <w:tcPr>
            <w:tcW w:w="0" w:type="auto"/>
            <w:tcBorders>
              <w:top w:val="nil"/>
              <w:left w:val="nil"/>
              <w:bottom w:val="nil"/>
              <w:right w:val="nil"/>
            </w:tcBorders>
            <w:noWrap/>
            <w:tcMar>
              <w:top w:w="15" w:type="dxa"/>
              <w:left w:w="15" w:type="dxa"/>
              <w:bottom w:w="0" w:type="dxa"/>
              <w:right w:w="15" w:type="dxa"/>
            </w:tcMar>
            <w:vAlign w:val="bottom"/>
          </w:tcPr>
          <w:p w14:paraId="1B8D6D76"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BAD14D2" w14:textId="77777777" w:rsidR="006C0919" w:rsidRDefault="006C0919">
            <w:pPr>
              <w:jc w:val="right"/>
              <w:rPr>
                <w:rFonts w:ascii="Arial" w:hAnsi="Arial" w:cs="Arial"/>
                <w:sz w:val="20"/>
                <w:szCs w:val="20"/>
              </w:rPr>
            </w:pPr>
            <w:r>
              <w:rPr>
                <w:rFonts w:ascii="Arial" w:hAnsi="Arial" w:cs="Arial"/>
                <w:sz w:val="20"/>
                <w:szCs w:val="20"/>
              </w:rPr>
              <w:t>80</w:t>
            </w:r>
          </w:p>
        </w:tc>
        <w:tc>
          <w:tcPr>
            <w:tcW w:w="0" w:type="auto"/>
            <w:tcBorders>
              <w:top w:val="nil"/>
              <w:left w:val="nil"/>
              <w:bottom w:val="nil"/>
              <w:right w:val="nil"/>
            </w:tcBorders>
            <w:noWrap/>
            <w:tcMar>
              <w:top w:w="15" w:type="dxa"/>
              <w:left w:w="15" w:type="dxa"/>
              <w:bottom w:w="0" w:type="dxa"/>
              <w:right w:w="15" w:type="dxa"/>
            </w:tcMar>
            <w:vAlign w:val="bottom"/>
          </w:tcPr>
          <w:p w14:paraId="5A0484AB" w14:textId="77777777" w:rsidR="006C0919" w:rsidRDefault="006C0919">
            <w:pPr>
              <w:rPr>
                <w:rFonts w:ascii="Arial" w:hAnsi="Arial" w:cs="Arial"/>
                <w:sz w:val="20"/>
                <w:szCs w:val="20"/>
              </w:rPr>
            </w:pPr>
          </w:p>
        </w:tc>
      </w:tr>
      <w:tr w:rsidR="006C0919" w14:paraId="152C0432" w14:textId="77777777">
        <w:trPr>
          <w:trHeight w:val="255"/>
        </w:trPr>
        <w:tc>
          <w:tcPr>
            <w:tcW w:w="0" w:type="auto"/>
            <w:gridSpan w:val="2"/>
            <w:tcBorders>
              <w:top w:val="nil"/>
              <w:left w:val="nil"/>
              <w:bottom w:val="nil"/>
              <w:right w:val="nil"/>
            </w:tcBorders>
            <w:noWrap/>
            <w:tcMar>
              <w:top w:w="15" w:type="dxa"/>
              <w:left w:w="15" w:type="dxa"/>
              <w:bottom w:w="0" w:type="dxa"/>
              <w:right w:w="15" w:type="dxa"/>
            </w:tcMar>
            <w:vAlign w:val="bottom"/>
          </w:tcPr>
          <w:p w14:paraId="2FCD6943" w14:textId="77777777" w:rsidR="006C0919" w:rsidRDefault="006C0919">
            <w:pPr>
              <w:rPr>
                <w:rFonts w:ascii="Arial" w:hAnsi="Arial" w:cs="Arial"/>
                <w:sz w:val="20"/>
                <w:szCs w:val="20"/>
              </w:rPr>
            </w:pPr>
            <w:r>
              <w:rPr>
                <w:rFonts w:ascii="Arial" w:hAnsi="Arial" w:cs="Arial"/>
                <w:sz w:val="20"/>
                <w:szCs w:val="20"/>
              </w:rPr>
              <w:t>Hours Open/Week</w:t>
            </w:r>
          </w:p>
        </w:tc>
        <w:tc>
          <w:tcPr>
            <w:tcW w:w="0" w:type="auto"/>
            <w:tcBorders>
              <w:top w:val="nil"/>
              <w:left w:val="nil"/>
              <w:bottom w:val="nil"/>
              <w:right w:val="nil"/>
            </w:tcBorders>
            <w:noWrap/>
            <w:tcMar>
              <w:top w:w="15" w:type="dxa"/>
              <w:left w:w="15" w:type="dxa"/>
              <w:bottom w:w="0" w:type="dxa"/>
              <w:right w:w="15" w:type="dxa"/>
            </w:tcMar>
            <w:vAlign w:val="bottom"/>
          </w:tcPr>
          <w:p w14:paraId="764BF2FF"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AB621A9" w14:textId="77777777" w:rsidR="006C0919" w:rsidRDefault="00432522">
            <w:pPr>
              <w:jc w:val="right"/>
              <w:rPr>
                <w:rFonts w:ascii="Arial" w:hAnsi="Arial" w:cs="Arial"/>
                <w:sz w:val="20"/>
                <w:szCs w:val="20"/>
              </w:rPr>
            </w:pPr>
            <w:r>
              <w:rPr>
                <w:rFonts w:ascii="Arial" w:hAnsi="Arial" w:cs="Arial"/>
                <w:sz w:val="20"/>
                <w:szCs w:val="20"/>
              </w:rPr>
              <w:t>39</w:t>
            </w:r>
          </w:p>
        </w:tc>
        <w:tc>
          <w:tcPr>
            <w:tcW w:w="0" w:type="auto"/>
            <w:tcBorders>
              <w:top w:val="nil"/>
              <w:left w:val="nil"/>
              <w:bottom w:val="nil"/>
              <w:right w:val="nil"/>
            </w:tcBorders>
            <w:noWrap/>
            <w:tcMar>
              <w:top w:w="15" w:type="dxa"/>
              <w:left w:w="15" w:type="dxa"/>
              <w:bottom w:w="0" w:type="dxa"/>
              <w:right w:w="15" w:type="dxa"/>
            </w:tcMar>
            <w:vAlign w:val="bottom"/>
          </w:tcPr>
          <w:p w14:paraId="18364882"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5885D38" w14:textId="77777777" w:rsidR="006C0919" w:rsidRDefault="006C0919">
            <w:pPr>
              <w:jc w:val="right"/>
              <w:rPr>
                <w:rFonts w:ascii="Arial" w:hAnsi="Arial" w:cs="Arial"/>
                <w:sz w:val="20"/>
                <w:szCs w:val="20"/>
              </w:rPr>
            </w:pPr>
            <w:r>
              <w:rPr>
                <w:rFonts w:ascii="Arial" w:hAnsi="Arial" w:cs="Arial"/>
                <w:sz w:val="20"/>
                <w:szCs w:val="20"/>
              </w:rPr>
              <w:t>33</w:t>
            </w:r>
          </w:p>
        </w:tc>
        <w:tc>
          <w:tcPr>
            <w:tcW w:w="0" w:type="auto"/>
            <w:tcBorders>
              <w:top w:val="nil"/>
              <w:left w:val="nil"/>
              <w:bottom w:val="nil"/>
              <w:right w:val="nil"/>
            </w:tcBorders>
            <w:noWrap/>
            <w:tcMar>
              <w:top w:w="15" w:type="dxa"/>
              <w:left w:w="15" w:type="dxa"/>
              <w:bottom w:w="0" w:type="dxa"/>
              <w:right w:w="15" w:type="dxa"/>
            </w:tcMar>
            <w:vAlign w:val="bottom"/>
          </w:tcPr>
          <w:p w14:paraId="0B6D1DD1"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41D80C3" w14:textId="77777777" w:rsidR="006C0919" w:rsidRDefault="006C0919">
            <w:pPr>
              <w:jc w:val="right"/>
              <w:rPr>
                <w:rFonts w:ascii="Arial" w:hAnsi="Arial" w:cs="Arial"/>
                <w:sz w:val="20"/>
                <w:szCs w:val="20"/>
              </w:rPr>
            </w:pPr>
            <w:r>
              <w:rPr>
                <w:rFonts w:ascii="Arial" w:hAnsi="Arial" w:cs="Arial"/>
                <w:sz w:val="20"/>
                <w:szCs w:val="20"/>
              </w:rPr>
              <w:t>37</w:t>
            </w:r>
          </w:p>
        </w:tc>
        <w:tc>
          <w:tcPr>
            <w:tcW w:w="0" w:type="auto"/>
            <w:tcBorders>
              <w:top w:val="nil"/>
              <w:left w:val="nil"/>
              <w:bottom w:val="nil"/>
              <w:right w:val="nil"/>
            </w:tcBorders>
            <w:noWrap/>
            <w:tcMar>
              <w:top w:w="15" w:type="dxa"/>
              <w:left w:w="15" w:type="dxa"/>
              <w:bottom w:w="0" w:type="dxa"/>
              <w:right w:w="15" w:type="dxa"/>
            </w:tcMar>
            <w:vAlign w:val="bottom"/>
          </w:tcPr>
          <w:p w14:paraId="2AE1AEA1"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EF51EA5" w14:textId="77777777" w:rsidR="006C0919" w:rsidRDefault="006C0919">
            <w:pPr>
              <w:jc w:val="right"/>
              <w:rPr>
                <w:rFonts w:ascii="Arial" w:hAnsi="Arial" w:cs="Arial"/>
                <w:sz w:val="20"/>
                <w:szCs w:val="20"/>
              </w:rPr>
            </w:pPr>
            <w:r>
              <w:rPr>
                <w:rFonts w:ascii="Arial" w:hAnsi="Arial" w:cs="Arial"/>
                <w:sz w:val="20"/>
                <w:szCs w:val="20"/>
              </w:rPr>
              <w:t>44</w:t>
            </w:r>
          </w:p>
        </w:tc>
        <w:tc>
          <w:tcPr>
            <w:tcW w:w="0" w:type="auto"/>
            <w:tcBorders>
              <w:top w:val="nil"/>
              <w:left w:val="nil"/>
              <w:bottom w:val="nil"/>
              <w:right w:val="nil"/>
            </w:tcBorders>
            <w:noWrap/>
            <w:tcMar>
              <w:top w:w="15" w:type="dxa"/>
              <w:left w:w="15" w:type="dxa"/>
              <w:bottom w:w="0" w:type="dxa"/>
              <w:right w:w="15" w:type="dxa"/>
            </w:tcMar>
            <w:vAlign w:val="bottom"/>
          </w:tcPr>
          <w:p w14:paraId="0CA576B6"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2C7E4A1" w14:textId="77777777" w:rsidR="006C0919" w:rsidRDefault="006C0919">
            <w:pPr>
              <w:jc w:val="right"/>
              <w:rPr>
                <w:rFonts w:ascii="Arial" w:hAnsi="Arial" w:cs="Arial"/>
                <w:sz w:val="20"/>
                <w:szCs w:val="20"/>
              </w:rPr>
            </w:pPr>
            <w:r>
              <w:rPr>
                <w:rFonts w:ascii="Arial" w:hAnsi="Arial" w:cs="Arial"/>
                <w:sz w:val="20"/>
                <w:szCs w:val="20"/>
              </w:rPr>
              <w:t>48</w:t>
            </w:r>
          </w:p>
        </w:tc>
        <w:tc>
          <w:tcPr>
            <w:tcW w:w="0" w:type="auto"/>
            <w:tcBorders>
              <w:top w:val="nil"/>
              <w:left w:val="nil"/>
              <w:bottom w:val="nil"/>
              <w:right w:val="nil"/>
            </w:tcBorders>
            <w:noWrap/>
            <w:tcMar>
              <w:top w:w="15" w:type="dxa"/>
              <w:left w:w="15" w:type="dxa"/>
              <w:bottom w:w="0" w:type="dxa"/>
              <w:right w:w="15" w:type="dxa"/>
            </w:tcMar>
            <w:vAlign w:val="bottom"/>
          </w:tcPr>
          <w:p w14:paraId="099ADD64" w14:textId="77777777" w:rsidR="006C0919" w:rsidRDefault="006C0919">
            <w:pPr>
              <w:rPr>
                <w:rFonts w:ascii="Arial" w:hAnsi="Arial" w:cs="Arial"/>
                <w:sz w:val="20"/>
                <w:szCs w:val="20"/>
              </w:rPr>
            </w:pPr>
          </w:p>
        </w:tc>
      </w:tr>
      <w:tr w:rsidR="006C0919" w14:paraId="1817D773" w14:textId="77777777">
        <w:trPr>
          <w:trHeight w:val="255"/>
        </w:trPr>
        <w:tc>
          <w:tcPr>
            <w:tcW w:w="0" w:type="auto"/>
            <w:gridSpan w:val="2"/>
            <w:tcBorders>
              <w:top w:val="nil"/>
              <w:left w:val="nil"/>
              <w:bottom w:val="nil"/>
              <w:right w:val="nil"/>
            </w:tcBorders>
            <w:noWrap/>
            <w:tcMar>
              <w:top w:w="15" w:type="dxa"/>
              <w:left w:w="15" w:type="dxa"/>
              <w:bottom w:w="0" w:type="dxa"/>
              <w:right w:w="15" w:type="dxa"/>
            </w:tcMar>
            <w:vAlign w:val="bottom"/>
          </w:tcPr>
          <w:p w14:paraId="54A9B4D9" w14:textId="77777777" w:rsidR="006C0919" w:rsidRDefault="006C0919">
            <w:pPr>
              <w:rPr>
                <w:rFonts w:ascii="Arial" w:hAnsi="Arial" w:cs="Arial"/>
                <w:sz w:val="20"/>
                <w:szCs w:val="20"/>
              </w:rPr>
            </w:pPr>
            <w:r>
              <w:rPr>
                <w:rFonts w:ascii="Arial" w:hAnsi="Arial" w:cs="Arial"/>
                <w:sz w:val="20"/>
                <w:szCs w:val="20"/>
              </w:rPr>
              <w:t>Audio Books</w:t>
            </w:r>
          </w:p>
        </w:tc>
        <w:tc>
          <w:tcPr>
            <w:tcW w:w="0" w:type="auto"/>
            <w:tcBorders>
              <w:top w:val="nil"/>
              <w:left w:val="nil"/>
              <w:bottom w:val="nil"/>
              <w:right w:val="nil"/>
            </w:tcBorders>
            <w:noWrap/>
            <w:tcMar>
              <w:top w:w="15" w:type="dxa"/>
              <w:left w:w="15" w:type="dxa"/>
              <w:bottom w:w="0" w:type="dxa"/>
              <w:right w:w="15" w:type="dxa"/>
            </w:tcMar>
            <w:vAlign w:val="bottom"/>
          </w:tcPr>
          <w:p w14:paraId="0D8BDC00"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983A672" w14:textId="77777777" w:rsidR="006C0919" w:rsidRDefault="00432522">
            <w:pPr>
              <w:jc w:val="right"/>
              <w:rPr>
                <w:rFonts w:ascii="Arial" w:hAnsi="Arial" w:cs="Arial"/>
                <w:sz w:val="20"/>
                <w:szCs w:val="20"/>
              </w:rPr>
            </w:pPr>
            <w:r>
              <w:rPr>
                <w:rFonts w:ascii="Arial" w:hAnsi="Arial" w:cs="Arial"/>
                <w:sz w:val="20"/>
                <w:szCs w:val="20"/>
              </w:rPr>
              <w:t>240</w:t>
            </w:r>
          </w:p>
        </w:tc>
        <w:tc>
          <w:tcPr>
            <w:tcW w:w="0" w:type="auto"/>
            <w:tcBorders>
              <w:top w:val="nil"/>
              <w:left w:val="nil"/>
              <w:bottom w:val="nil"/>
              <w:right w:val="nil"/>
            </w:tcBorders>
            <w:noWrap/>
            <w:tcMar>
              <w:top w:w="15" w:type="dxa"/>
              <w:left w:w="15" w:type="dxa"/>
              <w:bottom w:w="0" w:type="dxa"/>
              <w:right w:w="15" w:type="dxa"/>
            </w:tcMar>
            <w:vAlign w:val="bottom"/>
          </w:tcPr>
          <w:p w14:paraId="5A9530F7"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8844D7F" w14:textId="77777777" w:rsidR="006C0919" w:rsidRDefault="006C0919">
            <w:pPr>
              <w:jc w:val="right"/>
              <w:rPr>
                <w:rFonts w:ascii="Arial" w:hAnsi="Arial" w:cs="Arial"/>
                <w:sz w:val="20"/>
                <w:szCs w:val="20"/>
              </w:rPr>
            </w:pPr>
            <w:r>
              <w:rPr>
                <w:rFonts w:ascii="Arial" w:hAnsi="Arial" w:cs="Arial"/>
                <w:sz w:val="20"/>
                <w:szCs w:val="20"/>
              </w:rPr>
              <w:t>299</w:t>
            </w:r>
          </w:p>
        </w:tc>
        <w:tc>
          <w:tcPr>
            <w:tcW w:w="0" w:type="auto"/>
            <w:tcBorders>
              <w:top w:val="nil"/>
              <w:left w:val="nil"/>
              <w:bottom w:val="nil"/>
              <w:right w:val="nil"/>
            </w:tcBorders>
            <w:noWrap/>
            <w:tcMar>
              <w:top w:w="15" w:type="dxa"/>
              <w:left w:w="15" w:type="dxa"/>
              <w:bottom w:w="0" w:type="dxa"/>
              <w:right w:w="15" w:type="dxa"/>
            </w:tcMar>
            <w:vAlign w:val="bottom"/>
          </w:tcPr>
          <w:p w14:paraId="769DCBD6"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EA1D49E" w14:textId="77777777" w:rsidR="006C0919" w:rsidRDefault="006C0919">
            <w:pPr>
              <w:jc w:val="right"/>
              <w:rPr>
                <w:rFonts w:ascii="Arial" w:hAnsi="Arial" w:cs="Arial"/>
                <w:sz w:val="20"/>
                <w:szCs w:val="20"/>
              </w:rPr>
            </w:pPr>
            <w:r>
              <w:rPr>
                <w:rFonts w:ascii="Arial" w:hAnsi="Arial" w:cs="Arial"/>
                <w:sz w:val="20"/>
                <w:szCs w:val="20"/>
              </w:rPr>
              <w:t>388</w:t>
            </w:r>
          </w:p>
        </w:tc>
        <w:tc>
          <w:tcPr>
            <w:tcW w:w="0" w:type="auto"/>
            <w:tcBorders>
              <w:top w:val="nil"/>
              <w:left w:val="nil"/>
              <w:bottom w:val="nil"/>
              <w:right w:val="nil"/>
            </w:tcBorders>
            <w:noWrap/>
            <w:tcMar>
              <w:top w:w="15" w:type="dxa"/>
              <w:left w:w="15" w:type="dxa"/>
              <w:bottom w:w="0" w:type="dxa"/>
              <w:right w:w="15" w:type="dxa"/>
            </w:tcMar>
            <w:vAlign w:val="bottom"/>
          </w:tcPr>
          <w:p w14:paraId="41667F40"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42C8987" w14:textId="77777777" w:rsidR="006C0919" w:rsidRDefault="006C0919">
            <w:pPr>
              <w:jc w:val="right"/>
              <w:rPr>
                <w:rFonts w:ascii="Arial" w:hAnsi="Arial" w:cs="Arial"/>
                <w:sz w:val="20"/>
                <w:szCs w:val="20"/>
              </w:rPr>
            </w:pPr>
            <w:r>
              <w:rPr>
                <w:rFonts w:ascii="Arial" w:hAnsi="Arial" w:cs="Arial"/>
                <w:sz w:val="20"/>
                <w:szCs w:val="20"/>
              </w:rPr>
              <w:t>537</w:t>
            </w:r>
          </w:p>
        </w:tc>
        <w:tc>
          <w:tcPr>
            <w:tcW w:w="0" w:type="auto"/>
            <w:tcBorders>
              <w:top w:val="nil"/>
              <w:left w:val="nil"/>
              <w:bottom w:val="nil"/>
              <w:right w:val="nil"/>
            </w:tcBorders>
            <w:noWrap/>
            <w:tcMar>
              <w:top w:w="15" w:type="dxa"/>
              <w:left w:w="15" w:type="dxa"/>
              <w:bottom w:w="0" w:type="dxa"/>
              <w:right w:w="15" w:type="dxa"/>
            </w:tcMar>
            <w:vAlign w:val="bottom"/>
          </w:tcPr>
          <w:p w14:paraId="0BA4BA44"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98A7B59" w14:textId="77777777" w:rsidR="006C0919" w:rsidRDefault="006C0919">
            <w:pPr>
              <w:jc w:val="right"/>
              <w:rPr>
                <w:rFonts w:ascii="Arial" w:hAnsi="Arial" w:cs="Arial"/>
                <w:sz w:val="20"/>
                <w:szCs w:val="20"/>
              </w:rPr>
            </w:pPr>
            <w:r>
              <w:rPr>
                <w:rFonts w:ascii="Arial" w:hAnsi="Arial" w:cs="Arial"/>
                <w:sz w:val="20"/>
                <w:szCs w:val="20"/>
              </w:rPr>
              <w:t>687</w:t>
            </w:r>
          </w:p>
        </w:tc>
        <w:tc>
          <w:tcPr>
            <w:tcW w:w="0" w:type="auto"/>
            <w:tcBorders>
              <w:top w:val="nil"/>
              <w:left w:val="nil"/>
              <w:bottom w:val="nil"/>
              <w:right w:val="nil"/>
            </w:tcBorders>
            <w:noWrap/>
            <w:tcMar>
              <w:top w:w="15" w:type="dxa"/>
              <w:left w:w="15" w:type="dxa"/>
              <w:bottom w:w="0" w:type="dxa"/>
              <w:right w:w="15" w:type="dxa"/>
            </w:tcMar>
            <w:vAlign w:val="bottom"/>
          </w:tcPr>
          <w:p w14:paraId="60AAEB75" w14:textId="77777777" w:rsidR="006C0919" w:rsidRDefault="006C0919">
            <w:pPr>
              <w:rPr>
                <w:rFonts w:ascii="Arial" w:hAnsi="Arial" w:cs="Arial"/>
                <w:sz w:val="20"/>
                <w:szCs w:val="20"/>
              </w:rPr>
            </w:pPr>
          </w:p>
        </w:tc>
      </w:tr>
      <w:tr w:rsidR="006C0919" w14:paraId="425445E2" w14:textId="77777777">
        <w:trPr>
          <w:trHeight w:val="255"/>
        </w:trPr>
        <w:tc>
          <w:tcPr>
            <w:tcW w:w="0" w:type="auto"/>
            <w:gridSpan w:val="2"/>
            <w:tcBorders>
              <w:top w:val="nil"/>
              <w:left w:val="nil"/>
              <w:bottom w:val="nil"/>
              <w:right w:val="nil"/>
            </w:tcBorders>
            <w:noWrap/>
            <w:tcMar>
              <w:top w:w="15" w:type="dxa"/>
              <w:left w:w="15" w:type="dxa"/>
              <w:bottom w:w="0" w:type="dxa"/>
              <w:right w:w="15" w:type="dxa"/>
            </w:tcMar>
            <w:vAlign w:val="bottom"/>
          </w:tcPr>
          <w:p w14:paraId="65B1187D" w14:textId="77777777" w:rsidR="006C0919" w:rsidRDefault="006C0919">
            <w:pPr>
              <w:rPr>
                <w:rFonts w:ascii="Arial" w:hAnsi="Arial" w:cs="Arial"/>
                <w:sz w:val="20"/>
                <w:szCs w:val="20"/>
              </w:rPr>
            </w:pPr>
            <w:r>
              <w:rPr>
                <w:rFonts w:ascii="Arial" w:hAnsi="Arial" w:cs="Arial"/>
                <w:sz w:val="20"/>
                <w:szCs w:val="20"/>
              </w:rPr>
              <w:t>Videos/DVD</w:t>
            </w:r>
          </w:p>
        </w:tc>
        <w:tc>
          <w:tcPr>
            <w:tcW w:w="0" w:type="auto"/>
            <w:tcBorders>
              <w:top w:val="nil"/>
              <w:left w:val="nil"/>
              <w:bottom w:val="nil"/>
              <w:right w:val="nil"/>
            </w:tcBorders>
            <w:noWrap/>
            <w:tcMar>
              <w:top w:w="15" w:type="dxa"/>
              <w:left w:w="15" w:type="dxa"/>
              <w:bottom w:w="0" w:type="dxa"/>
              <w:right w:w="15" w:type="dxa"/>
            </w:tcMar>
            <w:vAlign w:val="bottom"/>
          </w:tcPr>
          <w:p w14:paraId="560558B6"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6292E23" w14:textId="77777777" w:rsidR="006C0919" w:rsidRDefault="00432522">
            <w:pPr>
              <w:jc w:val="right"/>
              <w:rPr>
                <w:rFonts w:ascii="Arial" w:hAnsi="Arial" w:cs="Arial"/>
                <w:sz w:val="20"/>
                <w:szCs w:val="20"/>
              </w:rPr>
            </w:pPr>
            <w:r>
              <w:rPr>
                <w:rFonts w:ascii="Arial" w:hAnsi="Arial" w:cs="Arial"/>
                <w:sz w:val="20"/>
                <w:szCs w:val="20"/>
              </w:rPr>
              <w:t>1,207</w:t>
            </w:r>
          </w:p>
        </w:tc>
        <w:tc>
          <w:tcPr>
            <w:tcW w:w="0" w:type="auto"/>
            <w:tcBorders>
              <w:top w:val="nil"/>
              <w:left w:val="nil"/>
              <w:bottom w:val="nil"/>
              <w:right w:val="nil"/>
            </w:tcBorders>
            <w:noWrap/>
            <w:tcMar>
              <w:top w:w="15" w:type="dxa"/>
              <w:left w:w="15" w:type="dxa"/>
              <w:bottom w:w="0" w:type="dxa"/>
              <w:right w:w="15" w:type="dxa"/>
            </w:tcMar>
            <w:vAlign w:val="bottom"/>
          </w:tcPr>
          <w:p w14:paraId="14DBBD66"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CFDACDF" w14:textId="77777777" w:rsidR="006C0919" w:rsidRDefault="006C0919">
            <w:pPr>
              <w:jc w:val="right"/>
              <w:rPr>
                <w:rFonts w:ascii="Arial" w:hAnsi="Arial" w:cs="Arial"/>
                <w:sz w:val="20"/>
                <w:szCs w:val="20"/>
              </w:rPr>
            </w:pPr>
            <w:r>
              <w:rPr>
                <w:rFonts w:ascii="Arial" w:hAnsi="Arial" w:cs="Arial"/>
                <w:sz w:val="20"/>
                <w:szCs w:val="20"/>
              </w:rPr>
              <w:t>358</w:t>
            </w:r>
          </w:p>
        </w:tc>
        <w:tc>
          <w:tcPr>
            <w:tcW w:w="0" w:type="auto"/>
            <w:tcBorders>
              <w:top w:val="nil"/>
              <w:left w:val="nil"/>
              <w:bottom w:val="nil"/>
              <w:right w:val="nil"/>
            </w:tcBorders>
            <w:noWrap/>
            <w:tcMar>
              <w:top w:w="15" w:type="dxa"/>
              <w:left w:w="15" w:type="dxa"/>
              <w:bottom w:w="0" w:type="dxa"/>
              <w:right w:w="15" w:type="dxa"/>
            </w:tcMar>
            <w:vAlign w:val="bottom"/>
          </w:tcPr>
          <w:p w14:paraId="3ADDD768"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B9D75F0" w14:textId="77777777" w:rsidR="006C0919" w:rsidRDefault="006C0919">
            <w:pPr>
              <w:jc w:val="right"/>
              <w:rPr>
                <w:rFonts w:ascii="Arial" w:hAnsi="Arial" w:cs="Arial"/>
                <w:sz w:val="20"/>
                <w:szCs w:val="20"/>
              </w:rPr>
            </w:pPr>
            <w:r>
              <w:rPr>
                <w:rFonts w:ascii="Arial" w:hAnsi="Arial" w:cs="Arial"/>
                <w:sz w:val="20"/>
                <w:szCs w:val="20"/>
              </w:rPr>
              <w:t>507</w:t>
            </w:r>
          </w:p>
        </w:tc>
        <w:tc>
          <w:tcPr>
            <w:tcW w:w="0" w:type="auto"/>
            <w:tcBorders>
              <w:top w:val="nil"/>
              <w:left w:val="nil"/>
              <w:bottom w:val="nil"/>
              <w:right w:val="nil"/>
            </w:tcBorders>
            <w:noWrap/>
            <w:tcMar>
              <w:top w:w="15" w:type="dxa"/>
              <w:left w:w="15" w:type="dxa"/>
              <w:bottom w:w="0" w:type="dxa"/>
              <w:right w:w="15" w:type="dxa"/>
            </w:tcMar>
            <w:vAlign w:val="bottom"/>
          </w:tcPr>
          <w:p w14:paraId="12C26B21"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7949D0A" w14:textId="77777777" w:rsidR="006C0919" w:rsidRDefault="006C0919">
            <w:pPr>
              <w:jc w:val="right"/>
              <w:rPr>
                <w:rFonts w:ascii="Arial" w:hAnsi="Arial" w:cs="Arial"/>
                <w:sz w:val="20"/>
                <w:szCs w:val="20"/>
              </w:rPr>
            </w:pPr>
            <w:r>
              <w:rPr>
                <w:rFonts w:ascii="Arial" w:hAnsi="Arial" w:cs="Arial"/>
                <w:sz w:val="20"/>
                <w:szCs w:val="20"/>
              </w:rPr>
              <w:t>687</w:t>
            </w:r>
          </w:p>
        </w:tc>
        <w:tc>
          <w:tcPr>
            <w:tcW w:w="0" w:type="auto"/>
            <w:tcBorders>
              <w:top w:val="nil"/>
              <w:left w:val="nil"/>
              <w:bottom w:val="nil"/>
              <w:right w:val="nil"/>
            </w:tcBorders>
            <w:noWrap/>
            <w:tcMar>
              <w:top w:w="15" w:type="dxa"/>
              <w:left w:w="15" w:type="dxa"/>
              <w:bottom w:w="0" w:type="dxa"/>
              <w:right w:w="15" w:type="dxa"/>
            </w:tcMar>
            <w:vAlign w:val="bottom"/>
          </w:tcPr>
          <w:p w14:paraId="2B59707C"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13D1572" w14:textId="77777777" w:rsidR="006C0919" w:rsidRDefault="006C0919">
            <w:pPr>
              <w:jc w:val="right"/>
              <w:rPr>
                <w:rFonts w:ascii="Arial" w:hAnsi="Arial" w:cs="Arial"/>
                <w:sz w:val="20"/>
                <w:szCs w:val="20"/>
              </w:rPr>
            </w:pPr>
            <w:r>
              <w:rPr>
                <w:rFonts w:ascii="Arial" w:hAnsi="Arial" w:cs="Arial"/>
                <w:sz w:val="20"/>
                <w:szCs w:val="20"/>
              </w:rPr>
              <w:t>1,194</w:t>
            </w:r>
          </w:p>
        </w:tc>
        <w:tc>
          <w:tcPr>
            <w:tcW w:w="0" w:type="auto"/>
            <w:tcBorders>
              <w:top w:val="nil"/>
              <w:left w:val="nil"/>
              <w:bottom w:val="nil"/>
              <w:right w:val="nil"/>
            </w:tcBorders>
            <w:noWrap/>
            <w:tcMar>
              <w:top w:w="15" w:type="dxa"/>
              <w:left w:w="15" w:type="dxa"/>
              <w:bottom w:w="0" w:type="dxa"/>
              <w:right w:w="15" w:type="dxa"/>
            </w:tcMar>
            <w:vAlign w:val="bottom"/>
          </w:tcPr>
          <w:p w14:paraId="3F6C8C6F" w14:textId="77777777" w:rsidR="006C0919" w:rsidRDefault="006C0919">
            <w:pPr>
              <w:rPr>
                <w:rFonts w:ascii="Arial" w:hAnsi="Arial" w:cs="Arial"/>
                <w:sz w:val="20"/>
                <w:szCs w:val="20"/>
              </w:rPr>
            </w:pPr>
          </w:p>
        </w:tc>
      </w:tr>
      <w:tr w:rsidR="006C0919" w14:paraId="51C0375E" w14:textId="77777777">
        <w:trPr>
          <w:trHeight w:val="255"/>
        </w:trPr>
        <w:tc>
          <w:tcPr>
            <w:tcW w:w="0" w:type="auto"/>
            <w:gridSpan w:val="2"/>
            <w:tcBorders>
              <w:top w:val="nil"/>
              <w:left w:val="nil"/>
              <w:bottom w:val="nil"/>
              <w:right w:val="nil"/>
            </w:tcBorders>
            <w:noWrap/>
            <w:tcMar>
              <w:top w:w="15" w:type="dxa"/>
              <w:left w:w="15" w:type="dxa"/>
              <w:bottom w:w="0" w:type="dxa"/>
              <w:right w:w="15" w:type="dxa"/>
            </w:tcMar>
            <w:vAlign w:val="bottom"/>
          </w:tcPr>
          <w:p w14:paraId="3609B47C" w14:textId="77777777" w:rsidR="006C0919" w:rsidRDefault="006C0919">
            <w:pPr>
              <w:rPr>
                <w:rFonts w:ascii="Arial" w:hAnsi="Arial" w:cs="Arial"/>
                <w:sz w:val="20"/>
                <w:szCs w:val="20"/>
              </w:rPr>
            </w:pPr>
            <w:r>
              <w:rPr>
                <w:rFonts w:ascii="Arial" w:hAnsi="Arial" w:cs="Arial"/>
                <w:sz w:val="20"/>
                <w:szCs w:val="20"/>
              </w:rPr>
              <w:t xml:space="preserve">Materials </w:t>
            </w:r>
            <w:r w:rsidR="00C05660">
              <w:rPr>
                <w:rFonts w:ascii="Arial" w:hAnsi="Arial" w:cs="Arial"/>
                <w:sz w:val="20"/>
                <w:szCs w:val="20"/>
              </w:rPr>
              <w:t>Expenditure</w:t>
            </w:r>
          </w:p>
        </w:tc>
        <w:tc>
          <w:tcPr>
            <w:tcW w:w="0" w:type="auto"/>
            <w:tcBorders>
              <w:top w:val="nil"/>
              <w:left w:val="nil"/>
              <w:bottom w:val="nil"/>
              <w:right w:val="nil"/>
            </w:tcBorders>
            <w:noWrap/>
            <w:tcMar>
              <w:top w:w="15" w:type="dxa"/>
              <w:left w:w="15" w:type="dxa"/>
              <w:bottom w:w="0" w:type="dxa"/>
              <w:right w:w="15" w:type="dxa"/>
            </w:tcMar>
            <w:vAlign w:val="bottom"/>
          </w:tcPr>
          <w:p w14:paraId="2D5DDA88"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49552F3" w14:textId="77777777" w:rsidR="006C0919" w:rsidRDefault="00432522">
            <w:pPr>
              <w:jc w:val="right"/>
              <w:rPr>
                <w:rFonts w:ascii="Arial" w:hAnsi="Arial" w:cs="Arial"/>
                <w:sz w:val="20"/>
                <w:szCs w:val="20"/>
              </w:rPr>
            </w:pPr>
            <w:r>
              <w:rPr>
                <w:rFonts w:ascii="Arial" w:hAnsi="Arial" w:cs="Arial"/>
                <w:sz w:val="20"/>
                <w:szCs w:val="20"/>
              </w:rPr>
              <w:t>14,974</w:t>
            </w:r>
          </w:p>
        </w:tc>
        <w:tc>
          <w:tcPr>
            <w:tcW w:w="0" w:type="auto"/>
            <w:tcBorders>
              <w:top w:val="nil"/>
              <w:left w:val="nil"/>
              <w:bottom w:val="nil"/>
              <w:right w:val="nil"/>
            </w:tcBorders>
            <w:noWrap/>
            <w:tcMar>
              <w:top w:w="15" w:type="dxa"/>
              <w:left w:w="15" w:type="dxa"/>
              <w:bottom w:w="0" w:type="dxa"/>
              <w:right w:w="15" w:type="dxa"/>
            </w:tcMar>
            <w:vAlign w:val="bottom"/>
          </w:tcPr>
          <w:p w14:paraId="6F9BE8F3"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B44A6B7" w14:textId="77777777" w:rsidR="006C0919" w:rsidRDefault="006C0919">
            <w:pPr>
              <w:jc w:val="right"/>
              <w:rPr>
                <w:rFonts w:ascii="Arial" w:hAnsi="Arial" w:cs="Arial"/>
                <w:sz w:val="20"/>
                <w:szCs w:val="20"/>
              </w:rPr>
            </w:pPr>
            <w:r>
              <w:rPr>
                <w:rFonts w:ascii="Arial" w:hAnsi="Arial" w:cs="Arial"/>
                <w:sz w:val="20"/>
                <w:szCs w:val="20"/>
              </w:rPr>
              <w:t>9,850</w:t>
            </w:r>
          </w:p>
        </w:tc>
        <w:tc>
          <w:tcPr>
            <w:tcW w:w="0" w:type="auto"/>
            <w:tcBorders>
              <w:top w:val="nil"/>
              <w:left w:val="nil"/>
              <w:bottom w:val="nil"/>
              <w:right w:val="nil"/>
            </w:tcBorders>
            <w:noWrap/>
            <w:tcMar>
              <w:top w:w="15" w:type="dxa"/>
              <w:left w:w="15" w:type="dxa"/>
              <w:bottom w:w="0" w:type="dxa"/>
              <w:right w:w="15" w:type="dxa"/>
            </w:tcMar>
            <w:vAlign w:val="bottom"/>
          </w:tcPr>
          <w:p w14:paraId="23BC9ED0"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6254D5C" w14:textId="77777777" w:rsidR="006C0919" w:rsidRDefault="006C0919">
            <w:pPr>
              <w:jc w:val="right"/>
              <w:rPr>
                <w:rFonts w:ascii="Arial" w:hAnsi="Arial" w:cs="Arial"/>
                <w:sz w:val="20"/>
                <w:szCs w:val="20"/>
              </w:rPr>
            </w:pPr>
            <w:r>
              <w:rPr>
                <w:rFonts w:ascii="Arial" w:hAnsi="Arial" w:cs="Arial"/>
                <w:sz w:val="20"/>
                <w:szCs w:val="20"/>
              </w:rPr>
              <w:t>12,596</w:t>
            </w:r>
          </w:p>
        </w:tc>
        <w:tc>
          <w:tcPr>
            <w:tcW w:w="0" w:type="auto"/>
            <w:tcBorders>
              <w:top w:val="nil"/>
              <w:left w:val="nil"/>
              <w:bottom w:val="nil"/>
              <w:right w:val="nil"/>
            </w:tcBorders>
            <w:noWrap/>
            <w:tcMar>
              <w:top w:w="15" w:type="dxa"/>
              <w:left w:w="15" w:type="dxa"/>
              <w:bottom w:w="0" w:type="dxa"/>
              <w:right w:w="15" w:type="dxa"/>
            </w:tcMar>
            <w:vAlign w:val="bottom"/>
          </w:tcPr>
          <w:p w14:paraId="301573F3"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20E0D97" w14:textId="77777777" w:rsidR="006C0919" w:rsidRDefault="006C0919">
            <w:pPr>
              <w:jc w:val="right"/>
              <w:rPr>
                <w:rFonts w:ascii="Arial" w:hAnsi="Arial" w:cs="Arial"/>
                <w:sz w:val="20"/>
                <w:szCs w:val="20"/>
              </w:rPr>
            </w:pPr>
            <w:r>
              <w:rPr>
                <w:rFonts w:ascii="Arial" w:hAnsi="Arial" w:cs="Arial"/>
                <w:sz w:val="20"/>
                <w:szCs w:val="20"/>
              </w:rPr>
              <w:t>14,746</w:t>
            </w:r>
          </w:p>
        </w:tc>
        <w:tc>
          <w:tcPr>
            <w:tcW w:w="0" w:type="auto"/>
            <w:tcBorders>
              <w:top w:val="nil"/>
              <w:left w:val="nil"/>
              <w:bottom w:val="nil"/>
              <w:right w:val="nil"/>
            </w:tcBorders>
            <w:noWrap/>
            <w:tcMar>
              <w:top w:w="15" w:type="dxa"/>
              <w:left w:w="15" w:type="dxa"/>
              <w:bottom w:w="0" w:type="dxa"/>
              <w:right w:w="15" w:type="dxa"/>
            </w:tcMar>
            <w:vAlign w:val="bottom"/>
          </w:tcPr>
          <w:p w14:paraId="302C2B4E"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98613D2" w14:textId="77777777" w:rsidR="006C0919" w:rsidRDefault="006C0919">
            <w:pPr>
              <w:jc w:val="right"/>
              <w:rPr>
                <w:rFonts w:ascii="Arial" w:hAnsi="Arial" w:cs="Arial"/>
                <w:sz w:val="20"/>
                <w:szCs w:val="20"/>
              </w:rPr>
            </w:pPr>
            <w:r>
              <w:rPr>
                <w:rFonts w:ascii="Arial" w:hAnsi="Arial" w:cs="Arial"/>
                <w:sz w:val="20"/>
                <w:szCs w:val="20"/>
              </w:rPr>
              <w:t>18,656</w:t>
            </w:r>
          </w:p>
        </w:tc>
        <w:tc>
          <w:tcPr>
            <w:tcW w:w="0" w:type="auto"/>
            <w:tcBorders>
              <w:top w:val="nil"/>
              <w:left w:val="nil"/>
              <w:bottom w:val="nil"/>
              <w:right w:val="nil"/>
            </w:tcBorders>
            <w:noWrap/>
            <w:tcMar>
              <w:top w:w="15" w:type="dxa"/>
              <w:left w:w="15" w:type="dxa"/>
              <w:bottom w:w="0" w:type="dxa"/>
              <w:right w:w="15" w:type="dxa"/>
            </w:tcMar>
            <w:vAlign w:val="bottom"/>
          </w:tcPr>
          <w:p w14:paraId="17B339E1" w14:textId="77777777" w:rsidR="006C0919" w:rsidRDefault="006C0919">
            <w:pPr>
              <w:rPr>
                <w:rFonts w:ascii="Arial" w:hAnsi="Arial" w:cs="Arial"/>
                <w:sz w:val="20"/>
                <w:szCs w:val="20"/>
              </w:rPr>
            </w:pPr>
          </w:p>
        </w:tc>
      </w:tr>
      <w:tr w:rsidR="006C0919" w14:paraId="38AF2E2A" w14:textId="77777777">
        <w:trPr>
          <w:trHeight w:val="255"/>
        </w:trPr>
        <w:tc>
          <w:tcPr>
            <w:tcW w:w="0" w:type="auto"/>
            <w:gridSpan w:val="2"/>
            <w:tcBorders>
              <w:top w:val="nil"/>
              <w:left w:val="nil"/>
              <w:bottom w:val="nil"/>
              <w:right w:val="nil"/>
            </w:tcBorders>
            <w:noWrap/>
            <w:tcMar>
              <w:top w:w="15" w:type="dxa"/>
              <w:left w:w="15" w:type="dxa"/>
              <w:bottom w:w="0" w:type="dxa"/>
              <w:right w:w="15" w:type="dxa"/>
            </w:tcMar>
            <w:vAlign w:val="bottom"/>
          </w:tcPr>
          <w:p w14:paraId="5618E7B1" w14:textId="77777777" w:rsidR="006C0919" w:rsidRDefault="006C0919">
            <w:pPr>
              <w:rPr>
                <w:rFonts w:ascii="Arial" w:hAnsi="Arial" w:cs="Arial"/>
                <w:sz w:val="20"/>
                <w:szCs w:val="20"/>
              </w:rPr>
            </w:pPr>
            <w:r>
              <w:rPr>
                <w:rFonts w:ascii="Arial" w:hAnsi="Arial" w:cs="Arial"/>
                <w:sz w:val="20"/>
                <w:szCs w:val="20"/>
              </w:rPr>
              <w:t>Collection Size</w:t>
            </w:r>
          </w:p>
        </w:tc>
        <w:tc>
          <w:tcPr>
            <w:tcW w:w="0" w:type="auto"/>
            <w:tcBorders>
              <w:top w:val="nil"/>
              <w:left w:val="nil"/>
              <w:bottom w:val="nil"/>
              <w:right w:val="nil"/>
            </w:tcBorders>
            <w:noWrap/>
            <w:tcMar>
              <w:top w:w="15" w:type="dxa"/>
              <w:left w:w="15" w:type="dxa"/>
              <w:bottom w:w="0" w:type="dxa"/>
              <w:right w:w="15" w:type="dxa"/>
            </w:tcMar>
            <w:vAlign w:val="bottom"/>
          </w:tcPr>
          <w:p w14:paraId="147D4346"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48AA355" w14:textId="77777777" w:rsidR="006C0919" w:rsidRDefault="00432522">
            <w:pPr>
              <w:jc w:val="right"/>
              <w:rPr>
                <w:rFonts w:ascii="Arial" w:hAnsi="Arial" w:cs="Arial"/>
                <w:sz w:val="20"/>
                <w:szCs w:val="20"/>
              </w:rPr>
            </w:pPr>
            <w:r>
              <w:rPr>
                <w:rFonts w:ascii="Arial" w:hAnsi="Arial" w:cs="Arial"/>
                <w:sz w:val="20"/>
                <w:szCs w:val="20"/>
              </w:rPr>
              <w:t>10,967</w:t>
            </w:r>
          </w:p>
        </w:tc>
        <w:tc>
          <w:tcPr>
            <w:tcW w:w="0" w:type="auto"/>
            <w:tcBorders>
              <w:top w:val="nil"/>
              <w:left w:val="nil"/>
              <w:bottom w:val="nil"/>
              <w:right w:val="nil"/>
            </w:tcBorders>
            <w:noWrap/>
            <w:tcMar>
              <w:top w:w="15" w:type="dxa"/>
              <w:left w:w="15" w:type="dxa"/>
              <w:bottom w:w="0" w:type="dxa"/>
              <w:right w:w="15" w:type="dxa"/>
            </w:tcMar>
            <w:vAlign w:val="bottom"/>
          </w:tcPr>
          <w:p w14:paraId="75A8B19E"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3B2EE03" w14:textId="77777777" w:rsidR="006C0919" w:rsidRDefault="006C0919">
            <w:pPr>
              <w:jc w:val="right"/>
              <w:rPr>
                <w:rFonts w:ascii="Arial" w:hAnsi="Arial" w:cs="Arial"/>
                <w:sz w:val="20"/>
                <w:szCs w:val="20"/>
              </w:rPr>
            </w:pPr>
            <w:r>
              <w:rPr>
                <w:rFonts w:ascii="Arial" w:hAnsi="Arial" w:cs="Arial"/>
                <w:sz w:val="20"/>
                <w:szCs w:val="20"/>
              </w:rPr>
              <w:t>10,746</w:t>
            </w:r>
          </w:p>
        </w:tc>
        <w:tc>
          <w:tcPr>
            <w:tcW w:w="0" w:type="auto"/>
            <w:tcBorders>
              <w:top w:val="nil"/>
              <w:left w:val="nil"/>
              <w:bottom w:val="nil"/>
              <w:right w:val="nil"/>
            </w:tcBorders>
            <w:noWrap/>
            <w:tcMar>
              <w:top w:w="15" w:type="dxa"/>
              <w:left w:w="15" w:type="dxa"/>
              <w:bottom w:w="0" w:type="dxa"/>
              <w:right w:w="15" w:type="dxa"/>
            </w:tcMar>
            <w:vAlign w:val="bottom"/>
          </w:tcPr>
          <w:p w14:paraId="6261CD6B"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D126407" w14:textId="77777777" w:rsidR="006C0919" w:rsidRDefault="006C0919">
            <w:pPr>
              <w:jc w:val="right"/>
              <w:rPr>
                <w:rFonts w:ascii="Arial" w:hAnsi="Arial" w:cs="Arial"/>
                <w:sz w:val="20"/>
                <w:szCs w:val="20"/>
              </w:rPr>
            </w:pPr>
            <w:r>
              <w:rPr>
                <w:rFonts w:ascii="Arial" w:hAnsi="Arial" w:cs="Arial"/>
                <w:sz w:val="20"/>
                <w:szCs w:val="20"/>
              </w:rPr>
              <w:t>13,731</w:t>
            </w:r>
          </w:p>
        </w:tc>
        <w:tc>
          <w:tcPr>
            <w:tcW w:w="0" w:type="auto"/>
            <w:tcBorders>
              <w:top w:val="nil"/>
              <w:left w:val="nil"/>
              <w:bottom w:val="nil"/>
              <w:right w:val="nil"/>
            </w:tcBorders>
            <w:noWrap/>
            <w:tcMar>
              <w:top w:w="15" w:type="dxa"/>
              <w:left w:w="15" w:type="dxa"/>
              <w:bottom w:w="0" w:type="dxa"/>
              <w:right w:w="15" w:type="dxa"/>
            </w:tcMar>
            <w:vAlign w:val="bottom"/>
          </w:tcPr>
          <w:p w14:paraId="25943870"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245D6A3" w14:textId="77777777" w:rsidR="006C0919" w:rsidRDefault="006C0919">
            <w:pPr>
              <w:jc w:val="right"/>
              <w:rPr>
                <w:rFonts w:ascii="Arial" w:hAnsi="Arial" w:cs="Arial"/>
                <w:sz w:val="20"/>
                <w:szCs w:val="20"/>
              </w:rPr>
            </w:pPr>
            <w:r>
              <w:rPr>
                <w:rFonts w:ascii="Arial" w:hAnsi="Arial" w:cs="Arial"/>
                <w:sz w:val="20"/>
                <w:szCs w:val="20"/>
              </w:rPr>
              <w:t>17,313</w:t>
            </w:r>
          </w:p>
        </w:tc>
        <w:tc>
          <w:tcPr>
            <w:tcW w:w="0" w:type="auto"/>
            <w:tcBorders>
              <w:top w:val="nil"/>
              <w:left w:val="nil"/>
              <w:bottom w:val="nil"/>
              <w:right w:val="nil"/>
            </w:tcBorders>
            <w:noWrap/>
            <w:tcMar>
              <w:top w:w="15" w:type="dxa"/>
              <w:left w:w="15" w:type="dxa"/>
              <w:bottom w:w="0" w:type="dxa"/>
              <w:right w:w="15" w:type="dxa"/>
            </w:tcMar>
            <w:vAlign w:val="bottom"/>
          </w:tcPr>
          <w:p w14:paraId="0C47FCAA"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0B4CA3E" w14:textId="77777777" w:rsidR="006C0919" w:rsidRDefault="006C0919">
            <w:pPr>
              <w:jc w:val="right"/>
              <w:rPr>
                <w:rFonts w:ascii="Arial" w:hAnsi="Arial" w:cs="Arial"/>
                <w:sz w:val="20"/>
                <w:szCs w:val="20"/>
              </w:rPr>
            </w:pPr>
            <w:r>
              <w:rPr>
                <w:rFonts w:ascii="Arial" w:hAnsi="Arial" w:cs="Arial"/>
                <w:sz w:val="20"/>
                <w:szCs w:val="20"/>
              </w:rPr>
              <w:t>22,686</w:t>
            </w:r>
          </w:p>
        </w:tc>
        <w:tc>
          <w:tcPr>
            <w:tcW w:w="0" w:type="auto"/>
            <w:tcBorders>
              <w:top w:val="nil"/>
              <w:left w:val="nil"/>
              <w:bottom w:val="nil"/>
              <w:right w:val="nil"/>
            </w:tcBorders>
            <w:noWrap/>
            <w:tcMar>
              <w:top w:w="15" w:type="dxa"/>
              <w:left w:w="15" w:type="dxa"/>
              <w:bottom w:w="0" w:type="dxa"/>
              <w:right w:w="15" w:type="dxa"/>
            </w:tcMar>
            <w:vAlign w:val="bottom"/>
          </w:tcPr>
          <w:p w14:paraId="72BF871C" w14:textId="77777777" w:rsidR="006C0919" w:rsidRDefault="006C0919">
            <w:pPr>
              <w:rPr>
                <w:rFonts w:ascii="Arial" w:hAnsi="Arial" w:cs="Arial"/>
                <w:sz w:val="20"/>
                <w:szCs w:val="20"/>
              </w:rPr>
            </w:pPr>
          </w:p>
        </w:tc>
      </w:tr>
      <w:tr w:rsidR="006C0919" w14:paraId="42700213" w14:textId="77777777">
        <w:trPr>
          <w:trHeight w:val="255"/>
        </w:trPr>
        <w:tc>
          <w:tcPr>
            <w:tcW w:w="0" w:type="auto"/>
            <w:gridSpan w:val="2"/>
            <w:tcBorders>
              <w:top w:val="nil"/>
              <w:left w:val="nil"/>
              <w:bottom w:val="nil"/>
              <w:right w:val="nil"/>
            </w:tcBorders>
            <w:noWrap/>
            <w:tcMar>
              <w:top w:w="15" w:type="dxa"/>
              <w:left w:w="15" w:type="dxa"/>
              <w:bottom w:w="0" w:type="dxa"/>
              <w:right w:w="15" w:type="dxa"/>
            </w:tcMar>
            <w:vAlign w:val="bottom"/>
          </w:tcPr>
          <w:p w14:paraId="338AD7CD" w14:textId="77777777" w:rsidR="006C0919" w:rsidRDefault="006C0919">
            <w:pPr>
              <w:rPr>
                <w:rFonts w:ascii="Arial" w:hAnsi="Arial" w:cs="Arial"/>
                <w:sz w:val="20"/>
                <w:szCs w:val="20"/>
              </w:rPr>
            </w:pPr>
            <w:r>
              <w:rPr>
                <w:rFonts w:ascii="Arial" w:hAnsi="Arial" w:cs="Arial"/>
                <w:sz w:val="20"/>
                <w:szCs w:val="20"/>
              </w:rPr>
              <w:t>Seating for the public</w:t>
            </w:r>
          </w:p>
        </w:tc>
        <w:tc>
          <w:tcPr>
            <w:tcW w:w="0" w:type="auto"/>
            <w:tcBorders>
              <w:top w:val="nil"/>
              <w:left w:val="nil"/>
              <w:bottom w:val="nil"/>
              <w:right w:val="nil"/>
            </w:tcBorders>
            <w:noWrap/>
            <w:tcMar>
              <w:top w:w="15" w:type="dxa"/>
              <w:left w:w="15" w:type="dxa"/>
              <w:bottom w:w="0" w:type="dxa"/>
              <w:right w:w="15" w:type="dxa"/>
            </w:tcMar>
            <w:vAlign w:val="bottom"/>
          </w:tcPr>
          <w:p w14:paraId="7085A571"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228D550" w14:textId="77777777" w:rsidR="006C0919" w:rsidRDefault="006C0919">
            <w:pPr>
              <w:jc w:val="right"/>
              <w:rPr>
                <w:rFonts w:ascii="Arial" w:hAnsi="Arial" w:cs="Arial"/>
                <w:sz w:val="20"/>
                <w:szCs w:val="20"/>
              </w:rPr>
            </w:pPr>
            <w:r>
              <w:rPr>
                <w:rFonts w:ascii="Arial" w:hAnsi="Arial" w:cs="Arial"/>
                <w:sz w:val="20"/>
                <w:szCs w:val="20"/>
              </w:rPr>
              <w:t>25</w:t>
            </w:r>
          </w:p>
        </w:tc>
        <w:tc>
          <w:tcPr>
            <w:tcW w:w="0" w:type="auto"/>
            <w:tcBorders>
              <w:top w:val="nil"/>
              <w:left w:val="nil"/>
              <w:bottom w:val="nil"/>
              <w:right w:val="nil"/>
            </w:tcBorders>
            <w:noWrap/>
            <w:tcMar>
              <w:top w:w="15" w:type="dxa"/>
              <w:left w:w="15" w:type="dxa"/>
              <w:bottom w:w="0" w:type="dxa"/>
              <w:right w:w="15" w:type="dxa"/>
            </w:tcMar>
            <w:vAlign w:val="bottom"/>
          </w:tcPr>
          <w:p w14:paraId="038C423F"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6D618BE" w14:textId="77777777" w:rsidR="006C0919" w:rsidRDefault="006C0919">
            <w:pPr>
              <w:jc w:val="right"/>
              <w:rPr>
                <w:rFonts w:ascii="Arial" w:hAnsi="Arial" w:cs="Arial"/>
                <w:sz w:val="20"/>
                <w:szCs w:val="20"/>
              </w:rPr>
            </w:pPr>
            <w:r>
              <w:rPr>
                <w:rFonts w:ascii="Arial" w:hAnsi="Arial" w:cs="Arial"/>
                <w:sz w:val="20"/>
                <w:szCs w:val="20"/>
              </w:rPr>
              <w:t>28</w:t>
            </w:r>
          </w:p>
        </w:tc>
        <w:tc>
          <w:tcPr>
            <w:tcW w:w="0" w:type="auto"/>
            <w:tcBorders>
              <w:top w:val="nil"/>
              <w:left w:val="nil"/>
              <w:bottom w:val="nil"/>
              <w:right w:val="nil"/>
            </w:tcBorders>
            <w:noWrap/>
            <w:tcMar>
              <w:top w:w="15" w:type="dxa"/>
              <w:left w:w="15" w:type="dxa"/>
              <w:bottom w:w="0" w:type="dxa"/>
              <w:right w:w="15" w:type="dxa"/>
            </w:tcMar>
            <w:vAlign w:val="bottom"/>
          </w:tcPr>
          <w:p w14:paraId="4E801128"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21F0719" w14:textId="77777777" w:rsidR="006C0919" w:rsidRDefault="006C0919">
            <w:pPr>
              <w:jc w:val="right"/>
              <w:rPr>
                <w:rFonts w:ascii="Arial" w:hAnsi="Arial" w:cs="Arial"/>
                <w:sz w:val="20"/>
                <w:szCs w:val="20"/>
              </w:rPr>
            </w:pPr>
            <w:r>
              <w:rPr>
                <w:rFonts w:ascii="Arial" w:hAnsi="Arial" w:cs="Arial"/>
                <w:sz w:val="20"/>
                <w:szCs w:val="20"/>
              </w:rPr>
              <w:t>30</w:t>
            </w:r>
          </w:p>
        </w:tc>
        <w:tc>
          <w:tcPr>
            <w:tcW w:w="0" w:type="auto"/>
            <w:tcBorders>
              <w:top w:val="nil"/>
              <w:left w:val="nil"/>
              <w:bottom w:val="nil"/>
              <w:right w:val="nil"/>
            </w:tcBorders>
            <w:noWrap/>
            <w:tcMar>
              <w:top w:w="15" w:type="dxa"/>
              <w:left w:w="15" w:type="dxa"/>
              <w:bottom w:w="0" w:type="dxa"/>
              <w:right w:w="15" w:type="dxa"/>
            </w:tcMar>
            <w:vAlign w:val="bottom"/>
          </w:tcPr>
          <w:p w14:paraId="1B5FFC36"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C5B6AF3" w14:textId="77777777" w:rsidR="006C0919" w:rsidRDefault="006C0919">
            <w:pPr>
              <w:jc w:val="right"/>
              <w:rPr>
                <w:rFonts w:ascii="Arial" w:hAnsi="Arial" w:cs="Arial"/>
                <w:sz w:val="20"/>
                <w:szCs w:val="20"/>
              </w:rPr>
            </w:pPr>
            <w:r>
              <w:rPr>
                <w:rFonts w:ascii="Arial" w:hAnsi="Arial" w:cs="Arial"/>
                <w:sz w:val="20"/>
                <w:szCs w:val="20"/>
              </w:rPr>
              <w:t>32</w:t>
            </w:r>
          </w:p>
        </w:tc>
        <w:tc>
          <w:tcPr>
            <w:tcW w:w="0" w:type="auto"/>
            <w:tcBorders>
              <w:top w:val="nil"/>
              <w:left w:val="nil"/>
              <w:bottom w:val="nil"/>
              <w:right w:val="nil"/>
            </w:tcBorders>
            <w:noWrap/>
            <w:tcMar>
              <w:top w:w="15" w:type="dxa"/>
              <w:left w:w="15" w:type="dxa"/>
              <w:bottom w:w="0" w:type="dxa"/>
              <w:right w:w="15" w:type="dxa"/>
            </w:tcMar>
            <w:vAlign w:val="bottom"/>
          </w:tcPr>
          <w:p w14:paraId="6A22C31E"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2A443BE" w14:textId="77777777" w:rsidR="006C0919" w:rsidRDefault="006C0919">
            <w:pPr>
              <w:jc w:val="right"/>
              <w:rPr>
                <w:rFonts w:ascii="Arial" w:hAnsi="Arial" w:cs="Arial"/>
                <w:sz w:val="20"/>
                <w:szCs w:val="20"/>
              </w:rPr>
            </w:pPr>
            <w:r>
              <w:rPr>
                <w:rFonts w:ascii="Arial" w:hAnsi="Arial" w:cs="Arial"/>
                <w:sz w:val="20"/>
                <w:szCs w:val="20"/>
              </w:rPr>
              <w:t>34</w:t>
            </w:r>
          </w:p>
        </w:tc>
        <w:tc>
          <w:tcPr>
            <w:tcW w:w="0" w:type="auto"/>
            <w:tcBorders>
              <w:top w:val="nil"/>
              <w:left w:val="nil"/>
              <w:bottom w:val="nil"/>
              <w:right w:val="nil"/>
            </w:tcBorders>
            <w:noWrap/>
            <w:tcMar>
              <w:top w:w="15" w:type="dxa"/>
              <w:left w:w="15" w:type="dxa"/>
              <w:bottom w:w="0" w:type="dxa"/>
              <w:right w:w="15" w:type="dxa"/>
            </w:tcMar>
            <w:vAlign w:val="bottom"/>
          </w:tcPr>
          <w:p w14:paraId="02C7B4CE" w14:textId="77777777" w:rsidR="006C0919" w:rsidRDefault="006C0919">
            <w:pPr>
              <w:rPr>
                <w:rFonts w:ascii="Arial" w:hAnsi="Arial" w:cs="Arial"/>
                <w:sz w:val="20"/>
                <w:szCs w:val="20"/>
              </w:rPr>
            </w:pPr>
          </w:p>
        </w:tc>
      </w:tr>
      <w:tr w:rsidR="006C0919" w14:paraId="32452C20"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E0C786E"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F750987"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7FB334B"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AEBA761"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D80F3A1"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70F3497"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D615B2D"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AF38A6B"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C11DFC5"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4C26B8D"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1A4B1AE"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6410F31"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8F0A05F" w14:textId="77777777" w:rsidR="006C0919" w:rsidRDefault="006C0919">
            <w:pPr>
              <w:rPr>
                <w:rFonts w:ascii="Arial" w:hAnsi="Arial" w:cs="Arial"/>
                <w:sz w:val="20"/>
                <w:szCs w:val="20"/>
              </w:rPr>
            </w:pPr>
          </w:p>
        </w:tc>
      </w:tr>
      <w:tr w:rsidR="006C0919" w14:paraId="5D22DB1C"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2BA8E06"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9E73576"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5FAD7AE"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3310E44"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BFD41A8"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DCCCD01"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4E18CAF"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BDEF003"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2AA8624"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2E9183B"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3533A5F"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AF3050E"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815F347" w14:textId="77777777" w:rsidR="006C0919" w:rsidRDefault="006C0919">
            <w:pPr>
              <w:rPr>
                <w:rFonts w:ascii="Arial" w:hAnsi="Arial" w:cs="Arial"/>
                <w:sz w:val="20"/>
                <w:szCs w:val="20"/>
              </w:rPr>
            </w:pPr>
          </w:p>
        </w:tc>
      </w:tr>
      <w:tr w:rsidR="006C0919" w14:paraId="0C41DB1D" w14:textId="7777777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D3CA5BA"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AAEA145"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86D9F98"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09067A9"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EE55EEA"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0770A69"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1D6FD16"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FB835DE"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8F77B36"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93EA03C"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295DA90"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9EEAC12"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44BD547" w14:textId="77777777" w:rsidR="006C0919" w:rsidRDefault="006C0919">
            <w:pPr>
              <w:rPr>
                <w:rFonts w:ascii="Arial" w:hAnsi="Arial" w:cs="Arial"/>
                <w:sz w:val="20"/>
                <w:szCs w:val="20"/>
              </w:rPr>
            </w:pPr>
          </w:p>
        </w:tc>
      </w:tr>
      <w:tr w:rsidR="006C0919" w14:paraId="1CDA8336" w14:textId="77777777">
        <w:trPr>
          <w:trHeight w:val="255"/>
        </w:trPr>
        <w:tc>
          <w:tcPr>
            <w:tcW w:w="0" w:type="auto"/>
            <w:gridSpan w:val="13"/>
            <w:tcBorders>
              <w:top w:val="nil"/>
              <w:left w:val="nil"/>
              <w:bottom w:val="nil"/>
              <w:right w:val="nil"/>
            </w:tcBorders>
            <w:noWrap/>
            <w:tcMar>
              <w:top w:w="15" w:type="dxa"/>
              <w:left w:w="15" w:type="dxa"/>
              <w:bottom w:w="0" w:type="dxa"/>
              <w:right w:w="15" w:type="dxa"/>
            </w:tcMar>
            <w:vAlign w:val="bottom"/>
          </w:tcPr>
          <w:p w14:paraId="557FA49A" w14:textId="77777777" w:rsidR="006C0919" w:rsidRDefault="006C0919">
            <w:pPr>
              <w:rPr>
                <w:rFonts w:ascii="Arial" w:hAnsi="Arial" w:cs="Arial"/>
                <w:sz w:val="20"/>
                <w:szCs w:val="20"/>
              </w:rPr>
            </w:pPr>
            <w:r>
              <w:rPr>
                <w:rFonts w:ascii="Arial" w:hAnsi="Arial" w:cs="Arial"/>
                <w:sz w:val="20"/>
                <w:szCs w:val="20"/>
              </w:rPr>
              <w:t>Wisconsin Public Library Service Standards 2001 ed. (Publication used to rate Wisconsin Public Libraries)</w:t>
            </w:r>
          </w:p>
        </w:tc>
      </w:tr>
      <w:tr w:rsidR="006C0919" w14:paraId="429BEC65" w14:textId="77777777">
        <w:trPr>
          <w:trHeight w:val="255"/>
        </w:trPr>
        <w:tc>
          <w:tcPr>
            <w:tcW w:w="0" w:type="auto"/>
            <w:gridSpan w:val="7"/>
            <w:tcBorders>
              <w:top w:val="nil"/>
              <w:left w:val="nil"/>
              <w:bottom w:val="nil"/>
              <w:right w:val="nil"/>
            </w:tcBorders>
            <w:noWrap/>
            <w:tcMar>
              <w:top w:w="15" w:type="dxa"/>
              <w:left w:w="15" w:type="dxa"/>
              <w:bottom w:w="0" w:type="dxa"/>
              <w:right w:w="15" w:type="dxa"/>
            </w:tcMar>
            <w:vAlign w:val="bottom"/>
          </w:tcPr>
          <w:p w14:paraId="05E86B3D" w14:textId="77777777" w:rsidR="006C0919" w:rsidRDefault="006C0919">
            <w:pPr>
              <w:rPr>
                <w:rFonts w:ascii="Arial" w:hAnsi="Arial" w:cs="Arial"/>
                <w:sz w:val="20"/>
                <w:szCs w:val="20"/>
              </w:rPr>
            </w:pPr>
            <w:r>
              <w:rPr>
                <w:rFonts w:ascii="Arial" w:hAnsi="Arial" w:cs="Arial"/>
                <w:sz w:val="20"/>
                <w:szCs w:val="20"/>
              </w:rPr>
              <w:t>Numbers based on "Assigned Service Population" (2,985)</w:t>
            </w:r>
          </w:p>
          <w:p w14:paraId="4066B49D" w14:textId="77777777" w:rsidR="00432522" w:rsidRDefault="00432522">
            <w:pPr>
              <w:rPr>
                <w:rFonts w:ascii="Arial" w:hAnsi="Arial" w:cs="Arial"/>
                <w:sz w:val="20"/>
                <w:szCs w:val="20"/>
              </w:rPr>
            </w:pPr>
          </w:p>
          <w:p w14:paraId="3F2BC061" w14:textId="77777777" w:rsidR="00432522" w:rsidRDefault="00432522">
            <w:pPr>
              <w:rPr>
                <w:rFonts w:ascii="Arial" w:hAnsi="Arial" w:cs="Arial"/>
                <w:sz w:val="20"/>
                <w:szCs w:val="20"/>
              </w:rPr>
            </w:pPr>
            <w:r>
              <w:rPr>
                <w:rFonts w:ascii="Arial" w:hAnsi="Arial" w:cs="Arial"/>
                <w:sz w:val="20"/>
                <w:szCs w:val="20"/>
              </w:rPr>
              <w:t>Colfax numbers based on 2023 Annual Report</w:t>
            </w:r>
          </w:p>
        </w:tc>
        <w:tc>
          <w:tcPr>
            <w:tcW w:w="0" w:type="auto"/>
            <w:tcBorders>
              <w:top w:val="nil"/>
              <w:left w:val="nil"/>
              <w:bottom w:val="nil"/>
              <w:right w:val="nil"/>
            </w:tcBorders>
            <w:noWrap/>
            <w:tcMar>
              <w:top w:w="15" w:type="dxa"/>
              <w:left w:w="15" w:type="dxa"/>
              <w:bottom w:w="0" w:type="dxa"/>
              <w:right w:w="15" w:type="dxa"/>
            </w:tcMar>
            <w:vAlign w:val="bottom"/>
          </w:tcPr>
          <w:p w14:paraId="0C801ECF"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A2AAF50"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29447CF"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D93AF6F"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5BE09FF" w14:textId="77777777" w:rsidR="006C0919" w:rsidRDefault="006C0919">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69238DA" w14:textId="77777777" w:rsidR="006C0919" w:rsidRDefault="006C0919">
            <w:pPr>
              <w:rPr>
                <w:rFonts w:ascii="Arial" w:hAnsi="Arial" w:cs="Arial"/>
                <w:sz w:val="20"/>
                <w:szCs w:val="20"/>
              </w:rPr>
            </w:pPr>
          </w:p>
        </w:tc>
      </w:tr>
    </w:tbl>
    <w:p w14:paraId="72C8B96D" w14:textId="77777777" w:rsidR="006C0919" w:rsidRDefault="006C0919">
      <w:pPr>
        <w:ind w:left="360"/>
        <w:rPr>
          <w:rFonts w:ascii="Californian FB" w:hAnsi="Californian FB"/>
        </w:rPr>
      </w:pPr>
    </w:p>
    <w:p w14:paraId="197E8987" w14:textId="77777777" w:rsidR="006C0919" w:rsidRDefault="006C0919">
      <w:pPr>
        <w:ind w:left="360"/>
        <w:rPr>
          <w:rFonts w:ascii="Californian FB" w:hAnsi="Californian FB"/>
        </w:rPr>
      </w:pPr>
    </w:p>
    <w:p w14:paraId="266ECE7F" w14:textId="77777777" w:rsidR="006C0919" w:rsidRDefault="006C0919">
      <w:pPr>
        <w:ind w:left="360"/>
        <w:rPr>
          <w:rFonts w:ascii="Californian FB" w:hAnsi="Californian FB"/>
        </w:rPr>
      </w:pPr>
    </w:p>
    <w:p w14:paraId="03F4986F" w14:textId="77777777" w:rsidR="006C0919" w:rsidRDefault="006C0919">
      <w:pPr>
        <w:ind w:left="360"/>
        <w:rPr>
          <w:rFonts w:ascii="Californian FB" w:hAnsi="Californian FB"/>
        </w:rPr>
      </w:pPr>
    </w:p>
    <w:p w14:paraId="598899F0" w14:textId="77777777" w:rsidR="006C0919" w:rsidRDefault="006C0919">
      <w:pPr>
        <w:ind w:left="360"/>
        <w:rPr>
          <w:rFonts w:ascii="Californian FB" w:hAnsi="Californian FB"/>
        </w:rPr>
      </w:pPr>
    </w:p>
    <w:p w14:paraId="68866E31" w14:textId="77777777" w:rsidR="006C0919" w:rsidRDefault="006C0919">
      <w:pPr>
        <w:ind w:left="360"/>
        <w:rPr>
          <w:rFonts w:ascii="Californian FB" w:hAnsi="Californian FB"/>
        </w:rPr>
      </w:pPr>
    </w:p>
    <w:p w14:paraId="083E3E1F" w14:textId="77777777" w:rsidR="006C0919" w:rsidRDefault="006C0919">
      <w:pPr>
        <w:ind w:left="360"/>
        <w:rPr>
          <w:rFonts w:ascii="Californian FB" w:hAnsi="Californian FB"/>
        </w:rPr>
      </w:pPr>
    </w:p>
    <w:p w14:paraId="56E1E973" w14:textId="77777777" w:rsidR="006C0919" w:rsidRDefault="006C0919">
      <w:pPr>
        <w:ind w:left="360"/>
        <w:rPr>
          <w:rFonts w:ascii="Californian FB" w:hAnsi="Californian FB"/>
        </w:rPr>
      </w:pPr>
    </w:p>
    <w:p w14:paraId="33C5D7D7" w14:textId="77777777" w:rsidR="006C0919" w:rsidRDefault="006C0919">
      <w:pPr>
        <w:ind w:left="360"/>
        <w:rPr>
          <w:rFonts w:ascii="Californian FB" w:hAnsi="Californian FB"/>
        </w:rPr>
      </w:pPr>
    </w:p>
    <w:p w14:paraId="47F61EA2" w14:textId="77777777" w:rsidR="006C0919" w:rsidRDefault="006C0919">
      <w:pPr>
        <w:ind w:left="360"/>
        <w:rPr>
          <w:rFonts w:ascii="Californian FB" w:hAnsi="Californian FB"/>
        </w:rPr>
      </w:pPr>
    </w:p>
    <w:p w14:paraId="48020A49" w14:textId="77777777" w:rsidR="006C0919" w:rsidRDefault="006C0919">
      <w:pPr>
        <w:ind w:left="360"/>
        <w:rPr>
          <w:rFonts w:ascii="Californian FB" w:hAnsi="Californian FB"/>
        </w:rPr>
      </w:pPr>
    </w:p>
    <w:p w14:paraId="11517FC5" w14:textId="77777777" w:rsidR="006C0919" w:rsidRDefault="006C0919">
      <w:pPr>
        <w:ind w:left="360"/>
        <w:rPr>
          <w:rFonts w:ascii="Californian FB" w:hAnsi="Californian FB"/>
        </w:rPr>
      </w:pPr>
    </w:p>
    <w:p w14:paraId="7E9F5598" w14:textId="77777777" w:rsidR="006C0919" w:rsidRDefault="006C0919">
      <w:pPr>
        <w:ind w:left="360"/>
        <w:rPr>
          <w:rFonts w:ascii="Californian FB" w:hAnsi="Californian FB"/>
        </w:rPr>
      </w:pPr>
    </w:p>
    <w:p w14:paraId="41A3AECA" w14:textId="77777777" w:rsidR="006C0919" w:rsidRDefault="006C0919">
      <w:pPr>
        <w:ind w:left="360"/>
        <w:rPr>
          <w:rFonts w:ascii="Californian FB" w:hAnsi="Californian FB"/>
        </w:rPr>
      </w:pPr>
    </w:p>
    <w:p w14:paraId="3F755DEA" w14:textId="77777777" w:rsidR="00D31693" w:rsidRDefault="00D31693">
      <w:pPr>
        <w:rPr>
          <w:rFonts w:ascii="Californian FB" w:hAnsi="Californian FB"/>
          <w:b/>
          <w:bCs/>
        </w:rPr>
      </w:pPr>
      <w:r>
        <w:br w:type="page"/>
      </w:r>
    </w:p>
    <w:p w14:paraId="14A0AE61" w14:textId="77777777" w:rsidR="006C0919" w:rsidRDefault="006C0919">
      <w:pPr>
        <w:pStyle w:val="Heading4"/>
      </w:pPr>
      <w:r>
        <w:lastRenderedPageBreak/>
        <w:t>Appendix B</w:t>
      </w:r>
    </w:p>
    <w:p w14:paraId="734E86F1" w14:textId="77777777" w:rsidR="006C0919" w:rsidRDefault="006C0919">
      <w:pPr>
        <w:ind w:left="360"/>
        <w:rPr>
          <w:rFonts w:ascii="Californian FB" w:hAnsi="Californian FB"/>
          <w:b/>
          <w:bCs/>
        </w:rPr>
      </w:pPr>
    </w:p>
    <w:p w14:paraId="269BC53C" w14:textId="77777777" w:rsidR="006C0919" w:rsidRDefault="006C0919">
      <w:pPr>
        <w:ind w:left="360"/>
        <w:rPr>
          <w:rFonts w:ascii="Californian FB" w:hAnsi="Californian FB"/>
          <w:b/>
          <w:bCs/>
        </w:rPr>
      </w:pPr>
    </w:p>
    <w:p w14:paraId="40EA6809" w14:textId="77777777" w:rsidR="006C0919" w:rsidRDefault="006C0919">
      <w:pPr>
        <w:pStyle w:val="Heading5"/>
      </w:pPr>
      <w:r>
        <w:t>Library Bill of Right</w:t>
      </w:r>
    </w:p>
    <w:p w14:paraId="7BA607EB" w14:textId="77777777" w:rsidR="006C0919" w:rsidRDefault="006C0919">
      <w:pPr>
        <w:ind w:left="360"/>
        <w:jc w:val="center"/>
        <w:rPr>
          <w:rFonts w:ascii="Californian FB" w:hAnsi="Californian FB"/>
          <w:b/>
          <w:bCs/>
        </w:rPr>
      </w:pPr>
    </w:p>
    <w:p w14:paraId="2B8ABCBB" w14:textId="77777777" w:rsidR="006C0919" w:rsidRDefault="006C0919">
      <w:pPr>
        <w:pStyle w:val="BodyTextIndent"/>
      </w:pPr>
      <w:r>
        <w:t>The American Library Association affirms that all libraries are forums for information and ideas, and that the following basic policies should guide their services.</w:t>
      </w:r>
    </w:p>
    <w:p w14:paraId="04771D3E" w14:textId="77777777" w:rsidR="006C0919" w:rsidRDefault="006C0919">
      <w:pPr>
        <w:ind w:left="360"/>
        <w:rPr>
          <w:rFonts w:ascii="Californian FB" w:hAnsi="Californian FB"/>
        </w:rPr>
      </w:pPr>
    </w:p>
    <w:p w14:paraId="68A975B0" w14:textId="77777777" w:rsidR="006C0919" w:rsidRDefault="006C0919">
      <w:pPr>
        <w:numPr>
          <w:ilvl w:val="0"/>
          <w:numId w:val="6"/>
        </w:numPr>
        <w:rPr>
          <w:rFonts w:ascii="Californian FB" w:hAnsi="Californian FB"/>
        </w:rPr>
      </w:pPr>
      <w:r>
        <w:rPr>
          <w:rFonts w:ascii="Californian FB" w:hAnsi="Californian FB"/>
        </w:rPr>
        <w:t>Books and other library resources should be provided for the interest, information, and enlightenment of all people of the community the library serves.  Materials should not be excluded because of the origin, background, or views of those contributing to their creation.</w:t>
      </w:r>
    </w:p>
    <w:p w14:paraId="4814DA8C" w14:textId="77777777" w:rsidR="006C0919" w:rsidRDefault="006C0919">
      <w:pPr>
        <w:numPr>
          <w:ilvl w:val="0"/>
          <w:numId w:val="6"/>
        </w:numPr>
        <w:rPr>
          <w:rFonts w:ascii="Californian FB" w:hAnsi="Californian FB"/>
        </w:rPr>
      </w:pPr>
      <w:r>
        <w:rPr>
          <w:rFonts w:ascii="Californian FB" w:hAnsi="Californian FB"/>
        </w:rPr>
        <w:t>Libraries should provide materials and information presenting all points of view on current and historical issues.  Materials should not be proscribed or removed because of partisan or doctrinal disapproval.</w:t>
      </w:r>
    </w:p>
    <w:p w14:paraId="6310FF21" w14:textId="77777777" w:rsidR="006C0919" w:rsidRDefault="006C0919">
      <w:pPr>
        <w:numPr>
          <w:ilvl w:val="0"/>
          <w:numId w:val="6"/>
        </w:numPr>
        <w:rPr>
          <w:rFonts w:ascii="Californian FB" w:hAnsi="Californian FB"/>
        </w:rPr>
      </w:pPr>
      <w:r>
        <w:rPr>
          <w:rFonts w:ascii="Californian FB" w:hAnsi="Californian FB"/>
        </w:rPr>
        <w:t>Libraries should challenge censorship in the fulfillment of their responsibility to provide information and enlightenment.</w:t>
      </w:r>
    </w:p>
    <w:p w14:paraId="1E187FC3" w14:textId="77777777" w:rsidR="006C0919" w:rsidRDefault="006C0919">
      <w:pPr>
        <w:numPr>
          <w:ilvl w:val="0"/>
          <w:numId w:val="6"/>
        </w:numPr>
        <w:rPr>
          <w:rFonts w:ascii="Californian FB" w:hAnsi="Californian FB"/>
        </w:rPr>
      </w:pPr>
      <w:r>
        <w:rPr>
          <w:rFonts w:ascii="Californian FB" w:hAnsi="Californian FB"/>
        </w:rPr>
        <w:t>Libraries should cooperate with all persons and groups concerned with resisting abridgment of free expression and free access to ideas.</w:t>
      </w:r>
    </w:p>
    <w:p w14:paraId="2CEA2F76" w14:textId="77777777" w:rsidR="006C0919" w:rsidRDefault="006C0919">
      <w:pPr>
        <w:numPr>
          <w:ilvl w:val="0"/>
          <w:numId w:val="6"/>
        </w:numPr>
        <w:rPr>
          <w:rFonts w:ascii="Californian FB" w:hAnsi="Californian FB"/>
        </w:rPr>
      </w:pPr>
      <w:r>
        <w:rPr>
          <w:rFonts w:ascii="Californian FB" w:hAnsi="Californian FB"/>
        </w:rPr>
        <w:t>A person’s right to use a library should not be denied or abridged because of origin, age, background, or views.</w:t>
      </w:r>
    </w:p>
    <w:p w14:paraId="2F2B909E" w14:textId="77777777" w:rsidR="006C0919" w:rsidRDefault="006C0919">
      <w:pPr>
        <w:numPr>
          <w:ilvl w:val="0"/>
          <w:numId w:val="6"/>
        </w:numPr>
        <w:rPr>
          <w:rFonts w:ascii="Californian FB" w:hAnsi="Californian FB"/>
        </w:rPr>
      </w:pPr>
      <w:r>
        <w:rPr>
          <w:rFonts w:ascii="Californian FB" w:hAnsi="Californian FB"/>
        </w:rPr>
        <w:t>Libraries, which make exhibit spaces and meeting rooms available to the public they serve, should make such facilities available on an equitable basis, regardless of the beliefs or affiliations of individuals or groups requesting their use.</w:t>
      </w:r>
    </w:p>
    <w:p w14:paraId="3557D391" w14:textId="77777777" w:rsidR="006C0919" w:rsidRDefault="006C0919">
      <w:pPr>
        <w:rPr>
          <w:rFonts w:ascii="Californian FB" w:hAnsi="Californian FB"/>
        </w:rPr>
      </w:pPr>
    </w:p>
    <w:p w14:paraId="055C372C" w14:textId="77777777" w:rsidR="006C0919" w:rsidRDefault="006C0919">
      <w:pPr>
        <w:pStyle w:val="BodyText"/>
      </w:pPr>
      <w:r>
        <w:t>Adopted June 18, 1948.  Amended February 2, 1961, June 27, 1967, and January 23, 1980, inclusion of “age reaffirmed January 23, 1996, by the ALA Council</w:t>
      </w:r>
    </w:p>
    <w:p w14:paraId="3DBD5020" w14:textId="77777777" w:rsidR="006C0919" w:rsidRDefault="006C0919">
      <w:pPr>
        <w:jc w:val="center"/>
        <w:rPr>
          <w:rFonts w:ascii="Lucida Calligraphy" w:hAnsi="Lucida Calligraphy"/>
        </w:rPr>
      </w:pPr>
    </w:p>
    <w:p w14:paraId="22B7BDDC" w14:textId="77777777" w:rsidR="006C0919" w:rsidRDefault="006C0919">
      <w:pPr>
        <w:jc w:val="center"/>
        <w:rPr>
          <w:rFonts w:ascii="Lucida Calligraphy" w:hAnsi="Lucida Calligraphy"/>
        </w:rPr>
      </w:pPr>
    </w:p>
    <w:p w14:paraId="7DFB596A" w14:textId="77777777" w:rsidR="006C0919" w:rsidRDefault="006C0919">
      <w:pPr>
        <w:jc w:val="center"/>
        <w:rPr>
          <w:rFonts w:ascii="Lucida Calligraphy" w:hAnsi="Lucida Calligraphy"/>
        </w:rPr>
      </w:pPr>
    </w:p>
    <w:p w14:paraId="2EA23610" w14:textId="77777777" w:rsidR="006C0919" w:rsidRDefault="006C0919">
      <w:pPr>
        <w:jc w:val="center"/>
        <w:rPr>
          <w:rFonts w:ascii="Lucida Calligraphy" w:hAnsi="Lucida Calligraphy"/>
        </w:rPr>
      </w:pPr>
    </w:p>
    <w:p w14:paraId="2000D5B6" w14:textId="77777777" w:rsidR="006C0919" w:rsidRDefault="006C0919">
      <w:pPr>
        <w:jc w:val="center"/>
        <w:rPr>
          <w:rFonts w:ascii="Lucida Calligraphy" w:hAnsi="Lucida Calligraphy"/>
        </w:rPr>
      </w:pPr>
    </w:p>
    <w:p w14:paraId="5B136F0C" w14:textId="77777777" w:rsidR="006C0919" w:rsidRDefault="006C0919">
      <w:pPr>
        <w:jc w:val="center"/>
        <w:rPr>
          <w:rFonts w:ascii="Lucida Calligraphy" w:hAnsi="Lucida Calligraphy"/>
        </w:rPr>
      </w:pPr>
    </w:p>
    <w:p w14:paraId="13980796" w14:textId="77777777" w:rsidR="006C0919" w:rsidRDefault="006C0919">
      <w:pPr>
        <w:jc w:val="center"/>
        <w:rPr>
          <w:rFonts w:ascii="Lucida Calligraphy" w:hAnsi="Lucida Calligraphy"/>
        </w:rPr>
      </w:pPr>
    </w:p>
    <w:p w14:paraId="4A67D25E" w14:textId="77777777" w:rsidR="006C0919" w:rsidRDefault="006C0919">
      <w:pPr>
        <w:jc w:val="center"/>
        <w:rPr>
          <w:rFonts w:ascii="Lucida Calligraphy" w:hAnsi="Lucida Calligraphy"/>
        </w:rPr>
      </w:pPr>
    </w:p>
    <w:p w14:paraId="0BFE47ED" w14:textId="77777777" w:rsidR="006C0919" w:rsidRDefault="006C0919">
      <w:pPr>
        <w:jc w:val="center"/>
        <w:rPr>
          <w:rFonts w:ascii="Lucida Calligraphy" w:hAnsi="Lucida Calligraphy"/>
        </w:rPr>
      </w:pPr>
    </w:p>
    <w:p w14:paraId="351A1887" w14:textId="77777777" w:rsidR="006C0919" w:rsidRDefault="006C0919">
      <w:pPr>
        <w:jc w:val="center"/>
        <w:rPr>
          <w:rFonts w:ascii="Lucida Calligraphy" w:hAnsi="Lucida Calligraphy"/>
        </w:rPr>
      </w:pPr>
    </w:p>
    <w:p w14:paraId="452BCD2F" w14:textId="77777777" w:rsidR="006C0919" w:rsidRDefault="006C0919">
      <w:pPr>
        <w:jc w:val="center"/>
        <w:rPr>
          <w:rFonts w:ascii="Lucida Calligraphy" w:hAnsi="Lucida Calligraphy"/>
        </w:rPr>
      </w:pPr>
    </w:p>
    <w:p w14:paraId="3C6B4B42" w14:textId="77777777" w:rsidR="006C0919" w:rsidRDefault="006C0919">
      <w:pPr>
        <w:jc w:val="center"/>
        <w:rPr>
          <w:rFonts w:ascii="Lucida Calligraphy" w:hAnsi="Lucida Calligraphy"/>
        </w:rPr>
      </w:pPr>
    </w:p>
    <w:p w14:paraId="7B32EBE1" w14:textId="77777777" w:rsidR="006C0919" w:rsidRDefault="006C0919">
      <w:pPr>
        <w:jc w:val="center"/>
        <w:rPr>
          <w:rFonts w:ascii="Lucida Calligraphy" w:hAnsi="Lucida Calligraphy"/>
        </w:rPr>
      </w:pPr>
    </w:p>
    <w:p w14:paraId="6B900CD3" w14:textId="77777777" w:rsidR="006C0919" w:rsidRDefault="006C0919">
      <w:pPr>
        <w:jc w:val="center"/>
        <w:rPr>
          <w:rFonts w:ascii="Lucida Calligraphy" w:hAnsi="Lucida Calligraphy"/>
        </w:rPr>
      </w:pPr>
    </w:p>
    <w:p w14:paraId="1048DEAF" w14:textId="77777777" w:rsidR="006C0919" w:rsidRDefault="006C0919">
      <w:pPr>
        <w:jc w:val="center"/>
        <w:rPr>
          <w:rFonts w:ascii="Lucida Calligraphy" w:hAnsi="Lucida Calligraphy"/>
        </w:rPr>
      </w:pPr>
    </w:p>
    <w:p w14:paraId="5693A5EE" w14:textId="77777777" w:rsidR="006C0919" w:rsidRDefault="006C0919">
      <w:pPr>
        <w:pStyle w:val="Heading2"/>
      </w:pPr>
      <w:bookmarkStart w:id="21" w:name="_Toc168476538"/>
      <w:r>
        <w:lastRenderedPageBreak/>
        <w:t>Appendix C</w:t>
      </w:r>
      <w:bookmarkEnd w:id="21"/>
    </w:p>
    <w:p w14:paraId="79518ACD" w14:textId="77777777" w:rsidR="006C0919" w:rsidRDefault="006C0919">
      <w:pPr>
        <w:rPr>
          <w:rFonts w:ascii="Californian FB" w:hAnsi="Californian FB"/>
          <w:b/>
          <w:bCs/>
        </w:rPr>
      </w:pPr>
    </w:p>
    <w:p w14:paraId="4846D787" w14:textId="77777777" w:rsidR="006C0919" w:rsidRDefault="006C0919">
      <w:pPr>
        <w:pStyle w:val="Heading1"/>
        <w:jc w:val="center"/>
        <w:rPr>
          <w:rFonts w:ascii="Californian FB" w:hAnsi="Californian FB"/>
          <w:sz w:val="24"/>
        </w:rPr>
      </w:pPr>
      <w:bookmarkStart w:id="22" w:name="_Toc168476539"/>
      <w:r>
        <w:rPr>
          <w:rFonts w:ascii="Californian FB" w:hAnsi="Californian FB"/>
          <w:sz w:val="24"/>
        </w:rPr>
        <w:t>The Freedom to Read Statement</w:t>
      </w:r>
      <w:bookmarkEnd w:id="22"/>
    </w:p>
    <w:p w14:paraId="60C73606" w14:textId="77777777" w:rsidR="006C0919" w:rsidRDefault="006C0919">
      <w:pPr>
        <w:pStyle w:val="NormalWeb"/>
        <w:rPr>
          <w:rFonts w:ascii="Californian FB" w:hAnsi="Californian FB"/>
          <w:color w:val="auto"/>
        </w:rPr>
      </w:pPr>
      <w:r>
        <w:rPr>
          <w:rFonts w:ascii="Californian FB" w:hAnsi="Californian FB"/>
          <w:color w:val="auto"/>
          <w:szCs w:val="20"/>
        </w:rPr>
        <w:t>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w:t>
      </w:r>
    </w:p>
    <w:p w14:paraId="5570782B" w14:textId="77777777" w:rsidR="006C0919" w:rsidRDefault="006C0919">
      <w:pPr>
        <w:pStyle w:val="NormalWeb"/>
        <w:rPr>
          <w:rFonts w:ascii="Californian FB" w:hAnsi="Californian FB"/>
          <w:color w:val="auto"/>
        </w:rPr>
      </w:pPr>
      <w:r>
        <w:rPr>
          <w:rFonts w:ascii="Californian FB" w:hAnsi="Californian FB"/>
          <w:color w:val="auto"/>
          <w:szCs w:val="20"/>
        </w:rPr>
        <w:t>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in order to be "protected" against what others think may be bad for them. We believe they still favor free enterprise in ideas and expression.</w:t>
      </w:r>
    </w:p>
    <w:p w14:paraId="56BEEA5A" w14:textId="77777777" w:rsidR="006C0919" w:rsidRDefault="006C0919">
      <w:pPr>
        <w:pStyle w:val="NormalWeb"/>
        <w:rPr>
          <w:rFonts w:ascii="Californian FB" w:hAnsi="Californian FB"/>
          <w:color w:val="auto"/>
        </w:rPr>
      </w:pPr>
      <w:r>
        <w:rPr>
          <w:rFonts w:ascii="Californian FB" w:hAnsi="Californian FB"/>
          <w:color w:val="auto"/>
          <w:szCs w:val="20"/>
        </w:rPr>
        <w:t>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w:t>
      </w:r>
    </w:p>
    <w:p w14:paraId="75316BA3" w14:textId="77777777" w:rsidR="006C0919" w:rsidRDefault="006C0919">
      <w:pPr>
        <w:pStyle w:val="NormalWeb"/>
        <w:rPr>
          <w:rFonts w:ascii="Californian FB" w:hAnsi="Californian FB"/>
          <w:color w:val="auto"/>
        </w:rPr>
      </w:pPr>
      <w:r>
        <w:rPr>
          <w:rFonts w:ascii="Californian FB" w:hAnsi="Californian FB"/>
          <w:color w:val="auto"/>
          <w:szCs w:val="20"/>
        </w:rPr>
        <w:t xml:space="preserve">Such pressure toward conformity is perhaps natural to a time of accelerated change. And yet suppression is never more dangerous than in such a time of social tension. Freedom has given the </w:t>
      </w:r>
      <w:smartTag w:uri="urn:schemas-microsoft-com:office:smarttags" w:element="place">
        <w:smartTag w:uri="urn:schemas-microsoft-com:office:smarttags" w:element="country-region">
          <w:r>
            <w:rPr>
              <w:rFonts w:ascii="Californian FB" w:hAnsi="Californian FB"/>
              <w:color w:val="auto"/>
              <w:szCs w:val="20"/>
            </w:rPr>
            <w:t>United States</w:t>
          </w:r>
        </w:smartTag>
      </w:smartTag>
      <w:r>
        <w:rPr>
          <w:rFonts w:ascii="Californian FB" w:hAnsi="Californian FB"/>
          <w:color w:val="auto"/>
          <w:szCs w:val="20"/>
        </w:rPr>
        <w:t xml:space="preserve"> the elasticity to endure strain. Freedom keeps open the path of novel and creative solutions, and enables change to come by choice. Every silencing of a heresy, every enforcement of an orthodoxy, diminishes the toughness and resilience of our society and leaves it the less able to deal with controversy and difference.</w:t>
      </w:r>
    </w:p>
    <w:p w14:paraId="03FB5078" w14:textId="77777777" w:rsidR="006C0919" w:rsidRDefault="006C0919">
      <w:pPr>
        <w:pStyle w:val="NormalWeb"/>
        <w:rPr>
          <w:rFonts w:ascii="Californian FB" w:hAnsi="Californian FB"/>
          <w:color w:val="auto"/>
        </w:rPr>
      </w:pPr>
      <w:r>
        <w:rPr>
          <w:rFonts w:ascii="Californian FB" w:hAnsi="Californian FB"/>
          <w:color w:val="auto"/>
          <w:szCs w:val="20"/>
        </w:rPr>
        <w:t>Now as always in our history, reading is among our greatest freedoms. The freedom to read and write is almost the only means for making generally available ideas or manners of expression that can initially command only a small audience. The written word is the natural medium for the new idea and the untried voice from which come the original contributions to social growth. It is essential to the extended discussion that serious thought requires, and to the accumulation of knowledge and ideas into organized collections.</w:t>
      </w:r>
    </w:p>
    <w:p w14:paraId="5B4AAFA2" w14:textId="77777777" w:rsidR="006C0919" w:rsidRDefault="006C0919">
      <w:pPr>
        <w:pStyle w:val="NormalWeb"/>
        <w:rPr>
          <w:rFonts w:ascii="Californian FB" w:hAnsi="Californian FB"/>
          <w:color w:val="auto"/>
        </w:rPr>
      </w:pPr>
      <w:r>
        <w:rPr>
          <w:rFonts w:ascii="Californian FB" w:hAnsi="Californian FB"/>
          <w:color w:val="auto"/>
          <w:szCs w:val="20"/>
        </w:rPr>
        <w:t xml:space="preserve">We believe that free communication is essential to the preservation of a free society and a creative culture. We believe that these pressures toward conformity present the danger of limiting the range and variety of inquiry and expression on which our democracy and </w:t>
      </w:r>
      <w:r>
        <w:rPr>
          <w:rFonts w:ascii="Californian FB" w:hAnsi="Californian FB"/>
          <w:color w:val="auto"/>
          <w:szCs w:val="20"/>
        </w:rPr>
        <w:lastRenderedPageBreak/>
        <w:t>our culture depend. We believe that every American community must jealously guard the freedom to publish and to circulate, in order to preserve its own freedom to read. We believe that publishers and librarians have a profound responsibility to give validity to that freedom to read by making it possible for the readers to choose freely from a variety of offerings.</w:t>
      </w:r>
    </w:p>
    <w:p w14:paraId="5B40C1DA" w14:textId="77777777" w:rsidR="006C0919" w:rsidRDefault="006C0919">
      <w:pPr>
        <w:pStyle w:val="NormalWeb"/>
        <w:rPr>
          <w:rFonts w:ascii="Californian FB" w:hAnsi="Californian FB"/>
          <w:color w:val="auto"/>
        </w:rPr>
      </w:pPr>
      <w:r>
        <w:rPr>
          <w:rFonts w:ascii="Californian FB" w:hAnsi="Californian FB"/>
          <w:color w:val="auto"/>
          <w:szCs w:val="20"/>
        </w:rPr>
        <w:t>The freedom to read is guaranteed by the Constitution. Those with faith in free people will stand firm on these constitutional guarantees of essential rights and will exercise the responsibilities that accompany these rights.</w:t>
      </w:r>
    </w:p>
    <w:p w14:paraId="5E59A687" w14:textId="77777777" w:rsidR="006C0919" w:rsidRDefault="006C0919">
      <w:pPr>
        <w:pStyle w:val="NormalWeb"/>
        <w:rPr>
          <w:rFonts w:ascii="Californian FB" w:hAnsi="Californian FB"/>
          <w:color w:val="auto"/>
        </w:rPr>
      </w:pPr>
      <w:r>
        <w:rPr>
          <w:rFonts w:ascii="Californian FB" w:hAnsi="Californian FB"/>
          <w:color w:val="auto"/>
          <w:szCs w:val="20"/>
        </w:rPr>
        <w:t>We therefore affirm these propositions:</w:t>
      </w:r>
    </w:p>
    <w:p w14:paraId="30567D2F" w14:textId="77777777" w:rsidR="006C0919" w:rsidRDefault="006C0919">
      <w:pPr>
        <w:numPr>
          <w:ilvl w:val="0"/>
          <w:numId w:val="7"/>
        </w:numPr>
        <w:spacing w:before="100" w:beforeAutospacing="1" w:after="100" w:afterAutospacing="1"/>
        <w:rPr>
          <w:rFonts w:ascii="Californian FB" w:hAnsi="Californian FB"/>
        </w:rPr>
      </w:pPr>
      <w:r>
        <w:rPr>
          <w:rFonts w:ascii="Californian FB" w:hAnsi="Californian FB"/>
          <w:i/>
          <w:iCs/>
          <w:szCs w:val="20"/>
        </w:rPr>
        <w:t>It is in the public interest for publishers and librarians to make available the widest diversity of views and expressions, including those that are unorthodox, unpopular, or considered dangerous by the majority.</w:t>
      </w:r>
      <w:r>
        <w:rPr>
          <w:rFonts w:ascii="Californian FB" w:hAnsi="Californian FB"/>
        </w:rPr>
        <w:t xml:space="preserve"> </w:t>
      </w:r>
    </w:p>
    <w:p w14:paraId="010D3C62" w14:textId="77777777" w:rsidR="006C0919" w:rsidRDefault="006C0919">
      <w:pPr>
        <w:pStyle w:val="NormalWeb"/>
        <w:ind w:left="720"/>
        <w:rPr>
          <w:rFonts w:ascii="Californian FB" w:hAnsi="Californian FB"/>
          <w:color w:val="auto"/>
        </w:rPr>
      </w:pPr>
      <w:r>
        <w:rPr>
          <w:rFonts w:ascii="Californian FB" w:hAnsi="Californian FB"/>
          <w:color w:val="auto"/>
          <w:szCs w:val="20"/>
        </w:rPr>
        <w:t>Creative thought is by definition new, and what is new is different. The bearer of every new thought is a rebel until that idea is refined and tested. Totalitarian systems attempt to maintain themselves in power by the ruthless suppression of any concept that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14:paraId="73D239F0" w14:textId="77777777" w:rsidR="006C0919" w:rsidRDefault="006C0919">
      <w:pPr>
        <w:numPr>
          <w:ilvl w:val="0"/>
          <w:numId w:val="7"/>
        </w:numPr>
        <w:spacing w:before="100" w:beforeAutospacing="1" w:after="100" w:afterAutospacing="1"/>
        <w:rPr>
          <w:rFonts w:ascii="Californian FB" w:hAnsi="Californian FB"/>
        </w:rPr>
      </w:pPr>
      <w:r>
        <w:rPr>
          <w:rFonts w:ascii="Californian FB" w:hAnsi="Californian FB"/>
          <w:i/>
          <w:iCs/>
          <w:szCs w:val="20"/>
        </w:rPr>
        <w:t>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w:t>
      </w:r>
      <w:r>
        <w:rPr>
          <w:rFonts w:ascii="Californian FB" w:hAnsi="Californian FB"/>
        </w:rPr>
        <w:t xml:space="preserve"> </w:t>
      </w:r>
    </w:p>
    <w:p w14:paraId="6305B12F" w14:textId="77777777" w:rsidR="006C0919" w:rsidRDefault="006C0919">
      <w:pPr>
        <w:pStyle w:val="NormalWeb"/>
        <w:ind w:left="720"/>
        <w:rPr>
          <w:rFonts w:ascii="Californian FB" w:hAnsi="Californian FB"/>
          <w:color w:val="auto"/>
        </w:rPr>
      </w:pPr>
      <w:r>
        <w:rPr>
          <w:rFonts w:ascii="Californian FB" w:hAnsi="Californian FB"/>
          <w:color w:val="auto"/>
          <w:szCs w:val="20"/>
        </w:rPr>
        <w:t>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w:t>
      </w:r>
    </w:p>
    <w:p w14:paraId="6C6B4D56" w14:textId="77777777" w:rsidR="006C0919" w:rsidRDefault="006C0919">
      <w:pPr>
        <w:numPr>
          <w:ilvl w:val="0"/>
          <w:numId w:val="7"/>
        </w:numPr>
        <w:spacing w:before="100" w:beforeAutospacing="1" w:after="100" w:afterAutospacing="1"/>
        <w:rPr>
          <w:rFonts w:ascii="Californian FB" w:hAnsi="Californian FB"/>
        </w:rPr>
      </w:pPr>
      <w:r>
        <w:rPr>
          <w:rFonts w:ascii="Californian FB" w:hAnsi="Californian FB"/>
          <w:i/>
          <w:iCs/>
          <w:szCs w:val="20"/>
        </w:rPr>
        <w:t>It is contrary to the public interest for publishers or librarians to bar access to writings on the basis of the personal history or political affiliations of the author.</w:t>
      </w:r>
      <w:r>
        <w:rPr>
          <w:rFonts w:ascii="Californian FB" w:hAnsi="Californian FB"/>
        </w:rPr>
        <w:t xml:space="preserve"> </w:t>
      </w:r>
    </w:p>
    <w:p w14:paraId="6B82C058" w14:textId="77777777" w:rsidR="006C0919" w:rsidRDefault="006C0919">
      <w:pPr>
        <w:pStyle w:val="NormalWeb"/>
        <w:ind w:left="720"/>
        <w:rPr>
          <w:rFonts w:ascii="Californian FB" w:hAnsi="Californian FB"/>
          <w:color w:val="auto"/>
        </w:rPr>
      </w:pPr>
      <w:r>
        <w:rPr>
          <w:rFonts w:ascii="Californian FB" w:hAnsi="Californian FB"/>
          <w:color w:val="auto"/>
          <w:szCs w:val="20"/>
        </w:rPr>
        <w:t>No art or literature can flourish if it is to be measured by the political views or private lives of its creators. No society of free people can flourish that draws up lists of writers to whom it will not listen, whatever they may have to say.</w:t>
      </w:r>
    </w:p>
    <w:p w14:paraId="1219E396" w14:textId="77777777" w:rsidR="006C0919" w:rsidRDefault="006C0919">
      <w:pPr>
        <w:numPr>
          <w:ilvl w:val="0"/>
          <w:numId w:val="7"/>
        </w:numPr>
        <w:spacing w:before="100" w:beforeAutospacing="1" w:after="100" w:afterAutospacing="1"/>
        <w:rPr>
          <w:rFonts w:ascii="Californian FB" w:hAnsi="Californian FB"/>
        </w:rPr>
      </w:pPr>
      <w:r>
        <w:rPr>
          <w:rFonts w:ascii="Californian FB" w:hAnsi="Californian FB"/>
          <w:i/>
          <w:iCs/>
          <w:szCs w:val="20"/>
        </w:rPr>
        <w:lastRenderedPageBreak/>
        <w:t>There is no place in our society for efforts to coerce the taste of others, to confine adults to the reading matter deemed suitable for adolescents, or to inhibit the efforts of writers to achieve artistic expression.</w:t>
      </w:r>
      <w:r>
        <w:rPr>
          <w:rFonts w:ascii="Californian FB" w:hAnsi="Californian FB"/>
        </w:rPr>
        <w:t xml:space="preserve"> </w:t>
      </w:r>
    </w:p>
    <w:p w14:paraId="063CAF76" w14:textId="77777777" w:rsidR="006C0919" w:rsidRDefault="006C0919">
      <w:pPr>
        <w:pStyle w:val="NormalWeb"/>
        <w:ind w:left="720"/>
        <w:rPr>
          <w:rFonts w:ascii="Californian FB" w:hAnsi="Californian FB"/>
          <w:color w:val="auto"/>
        </w:rPr>
      </w:pPr>
      <w:r>
        <w:rPr>
          <w:rFonts w:ascii="Californian FB" w:hAnsi="Californian FB"/>
          <w:color w:val="auto"/>
          <w:szCs w:val="20"/>
        </w:rPr>
        <w:t>To some, much of modern expression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critically for themselves. These are affirmative responsibilities, not to be discharged simply by preventing them from reading works for which they are not yet prepared. In these matters values differ, and values cannot be legislated; nor can machinery be devised that will suit the demands of one group without limiting the freedom of others.</w:t>
      </w:r>
    </w:p>
    <w:p w14:paraId="6123FDA9" w14:textId="77777777" w:rsidR="006C0919" w:rsidRDefault="006C0919">
      <w:pPr>
        <w:numPr>
          <w:ilvl w:val="0"/>
          <w:numId w:val="7"/>
        </w:numPr>
        <w:spacing w:before="100" w:beforeAutospacing="1" w:after="100" w:afterAutospacing="1"/>
        <w:rPr>
          <w:rFonts w:ascii="Californian FB" w:hAnsi="Californian FB"/>
        </w:rPr>
      </w:pPr>
      <w:r>
        <w:rPr>
          <w:rFonts w:ascii="Californian FB" w:hAnsi="Californian FB"/>
          <w:i/>
          <w:iCs/>
          <w:szCs w:val="20"/>
        </w:rPr>
        <w:t>It is not in the public interest to force a reader to accept the prejudgment of a label characterizing any expression or its author as subversive or dangerous.</w:t>
      </w:r>
      <w:r>
        <w:rPr>
          <w:rFonts w:ascii="Californian FB" w:hAnsi="Californian FB"/>
        </w:rPr>
        <w:t xml:space="preserve"> </w:t>
      </w:r>
    </w:p>
    <w:p w14:paraId="3CC71449" w14:textId="77777777" w:rsidR="006C0919" w:rsidRDefault="006C0919">
      <w:pPr>
        <w:pStyle w:val="NormalWeb"/>
        <w:ind w:left="720"/>
        <w:rPr>
          <w:rFonts w:ascii="Californian FB" w:hAnsi="Californian FB"/>
          <w:color w:val="auto"/>
        </w:rPr>
      </w:pPr>
      <w:r>
        <w:rPr>
          <w:rFonts w:ascii="Californian FB" w:hAnsi="Californian FB"/>
          <w:color w:val="auto"/>
          <w:szCs w:val="20"/>
        </w:rPr>
        <w:t>The ideal of labeling presupposes the existence of individuals or groups with wisdom to determine by authority what is good or bad for others. It presupposes that individuals must be directed in making up their minds about the ideas they examine. But Americans do not need others to do their thinking for them.</w:t>
      </w:r>
    </w:p>
    <w:p w14:paraId="3C6210D5" w14:textId="77777777" w:rsidR="006C0919" w:rsidRDefault="006C0919">
      <w:pPr>
        <w:numPr>
          <w:ilvl w:val="0"/>
          <w:numId w:val="7"/>
        </w:numPr>
        <w:spacing w:before="100" w:beforeAutospacing="1" w:after="100" w:afterAutospacing="1"/>
        <w:rPr>
          <w:rFonts w:ascii="Californian FB" w:hAnsi="Californian FB"/>
        </w:rPr>
      </w:pPr>
      <w:r>
        <w:rPr>
          <w:rFonts w:ascii="Californian FB" w:hAnsi="Californian FB"/>
          <w:i/>
          <w:iCs/>
          <w:szCs w:val="20"/>
        </w:rPr>
        <w:t>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r>
        <w:rPr>
          <w:rFonts w:ascii="Californian FB" w:hAnsi="Californian FB"/>
        </w:rPr>
        <w:t xml:space="preserve"> </w:t>
      </w:r>
    </w:p>
    <w:p w14:paraId="192C8CD4" w14:textId="77777777" w:rsidR="006C0919" w:rsidRDefault="006C0919">
      <w:pPr>
        <w:pStyle w:val="NormalWeb"/>
        <w:ind w:left="720"/>
        <w:rPr>
          <w:rFonts w:ascii="Californian FB" w:hAnsi="Californian FB"/>
          <w:color w:val="auto"/>
        </w:rPr>
      </w:pPr>
      <w:r>
        <w:rPr>
          <w:rFonts w:ascii="Californian FB" w:hAnsi="Californian FB"/>
          <w:color w:val="auto"/>
          <w:szCs w:val="20"/>
        </w:rPr>
        <w:t>It is inevitable in the give and take of the democratic process that the political, the moral, or the aesthetic concepts of an individual or group will occasionally collide with those of another individual or group. In a free society individuals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societies are safer, free, and creative when the free flow of public information is not restricted by governmental prerogative or self-censorship.</w:t>
      </w:r>
    </w:p>
    <w:p w14:paraId="5D236580" w14:textId="77777777" w:rsidR="006C0919" w:rsidRDefault="006C0919">
      <w:pPr>
        <w:numPr>
          <w:ilvl w:val="0"/>
          <w:numId w:val="7"/>
        </w:numPr>
        <w:spacing w:before="100" w:beforeAutospacing="1" w:after="100" w:afterAutospacing="1"/>
        <w:rPr>
          <w:rFonts w:ascii="Californian FB" w:hAnsi="Californian FB"/>
        </w:rPr>
      </w:pPr>
      <w:r>
        <w:rPr>
          <w:rFonts w:ascii="Californian FB" w:hAnsi="Californian FB"/>
          <w:i/>
          <w:iCs/>
          <w:szCs w:val="20"/>
        </w:rPr>
        <w:t>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one, the answer to a "bad" idea is a good one.</w:t>
      </w:r>
      <w:r>
        <w:rPr>
          <w:rFonts w:ascii="Californian FB" w:hAnsi="Californian FB"/>
        </w:rPr>
        <w:t xml:space="preserve"> </w:t>
      </w:r>
    </w:p>
    <w:p w14:paraId="31F9BA17" w14:textId="77777777" w:rsidR="006C0919" w:rsidRDefault="006C0919">
      <w:pPr>
        <w:pStyle w:val="NormalWeb"/>
        <w:ind w:left="720"/>
        <w:rPr>
          <w:rFonts w:ascii="Californian FB" w:hAnsi="Californian FB"/>
          <w:color w:val="auto"/>
        </w:rPr>
      </w:pPr>
      <w:r>
        <w:rPr>
          <w:rFonts w:ascii="Californian FB" w:hAnsi="Californian FB"/>
          <w:color w:val="auto"/>
          <w:szCs w:val="20"/>
        </w:rPr>
        <w:t xml:space="preserve">The freedom to read is of little consequence when the reader cannot obtain matter fit for that reader's purpose. What is needed is not only the absence of restraint, but the positive provision of opportunity for the people to read the best </w:t>
      </w:r>
      <w:r>
        <w:rPr>
          <w:rFonts w:ascii="Californian FB" w:hAnsi="Californian FB"/>
          <w:color w:val="auto"/>
          <w:szCs w:val="20"/>
        </w:rPr>
        <w:lastRenderedPageBreak/>
        <w:t>that has been thought and said. Books are the major channel by which the intellectual inheritance is handed down, and the principal means of its testing and growth. The defense of the freedom to read requires of all publishers and librarians the utmost of their faculties, and deserves of all Americans the fullest of their support.</w:t>
      </w:r>
    </w:p>
    <w:p w14:paraId="5464CEFC" w14:textId="77777777" w:rsidR="006C0919" w:rsidRDefault="006C0919">
      <w:pPr>
        <w:pStyle w:val="NormalWeb"/>
        <w:rPr>
          <w:rFonts w:ascii="Californian FB" w:hAnsi="Californian FB"/>
          <w:color w:val="auto"/>
        </w:rPr>
      </w:pPr>
      <w:r>
        <w:rPr>
          <w:rFonts w:ascii="Californian FB" w:hAnsi="Californian FB"/>
          <w:color w:val="auto"/>
          <w:szCs w:val="20"/>
        </w:rPr>
        <w:t>We state these propositions neither lightly nor as easy generalizations. We here stake out a lofty claim for the value of the written word. We do so because we believe that it is possessed of enormous variety and usefulness, worthy of cherishing and keeping free. We 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w:t>
      </w:r>
    </w:p>
    <w:p w14:paraId="3A657017" w14:textId="77777777" w:rsidR="006C0919" w:rsidRDefault="00452561">
      <w:pPr>
        <w:rPr>
          <w:rFonts w:ascii="Californian FB" w:hAnsi="Californian FB"/>
        </w:rPr>
      </w:pPr>
      <w:r>
        <w:rPr>
          <w:rFonts w:ascii="Californian FB" w:hAnsi="Californian FB"/>
        </w:rPr>
        <w:pict w14:anchorId="42D15564">
          <v:rect id="_x0000_i1025" style="width:324pt;height:1.5pt" o:hrpct="750" o:hralign="center" o:hrstd="t" o:hr="t" fillcolor="gray" stroked="f"/>
        </w:pict>
      </w:r>
    </w:p>
    <w:p w14:paraId="6089F453" w14:textId="77777777" w:rsidR="006C0919" w:rsidRDefault="006C0919">
      <w:pPr>
        <w:pStyle w:val="NormalWeb"/>
        <w:rPr>
          <w:rFonts w:ascii="Californian FB" w:hAnsi="Californian FB"/>
          <w:color w:val="auto"/>
        </w:rPr>
      </w:pPr>
      <w:r>
        <w:rPr>
          <w:rFonts w:ascii="Californian FB" w:hAnsi="Californian FB"/>
          <w:color w:val="auto"/>
          <w:szCs w:val="20"/>
        </w:rPr>
        <w:t>This statement was originally issued in May of 1953 by the Westchester Conference of the American Library Association and the American Book Publishers Council, which in 1970 consolidated with the American Educational Publishers Institute to become the Association of American Publishers.</w:t>
      </w:r>
    </w:p>
    <w:p w14:paraId="276F096B" w14:textId="77777777" w:rsidR="006C0919" w:rsidRDefault="006C0919">
      <w:pPr>
        <w:pStyle w:val="NormalWeb"/>
        <w:rPr>
          <w:rFonts w:ascii="Californian FB" w:hAnsi="Californian FB"/>
          <w:color w:val="auto"/>
          <w:szCs w:val="20"/>
        </w:rPr>
      </w:pPr>
      <w:r>
        <w:rPr>
          <w:rFonts w:ascii="Californian FB" w:hAnsi="Californian FB"/>
          <w:color w:val="auto"/>
          <w:szCs w:val="20"/>
        </w:rPr>
        <w:t>Adopted June 25, 1953; revised January 28, 1972, January 16, 1991, July 12, 2000, June 30, 2004, by the ALA Council and the AAP Freedom to Read Committee.</w:t>
      </w:r>
    </w:p>
    <w:p w14:paraId="69C90B9C" w14:textId="77777777" w:rsidR="006C0919" w:rsidRDefault="006C0919">
      <w:r>
        <w:t>A joint statement by:  American Library Association &amp; Association of American Publishers</w:t>
      </w:r>
    </w:p>
    <w:p w14:paraId="60CF5349" w14:textId="77777777" w:rsidR="006C0919" w:rsidRDefault="006C0919"/>
    <w:p w14:paraId="0CBAFBC7" w14:textId="77777777" w:rsidR="006C0919" w:rsidRDefault="006C0919">
      <w:r>
        <w:t>Subsequently endorsed by:</w:t>
      </w:r>
    </w:p>
    <w:p w14:paraId="7C59B61D" w14:textId="77777777" w:rsidR="006C0919" w:rsidRDefault="006C0919"/>
    <w:p w14:paraId="18AC78EA" w14:textId="77777777" w:rsidR="006C0919" w:rsidRDefault="006C0919">
      <w:pPr>
        <w:rPr>
          <w:rFonts w:ascii="Californian FB" w:hAnsi="Californian FB"/>
          <w:sz w:val="20"/>
        </w:rPr>
      </w:pPr>
      <w:r>
        <w:rPr>
          <w:rFonts w:ascii="Californian FB" w:hAnsi="Californian FB"/>
          <w:sz w:val="20"/>
        </w:rPr>
        <w:t>American Association of University Professors</w:t>
      </w:r>
    </w:p>
    <w:p w14:paraId="2BA75E95" w14:textId="77777777" w:rsidR="006C0919" w:rsidRDefault="006C0919">
      <w:pPr>
        <w:rPr>
          <w:rFonts w:ascii="Californian FB" w:hAnsi="Californian FB"/>
          <w:sz w:val="20"/>
        </w:rPr>
      </w:pPr>
      <w:r>
        <w:rPr>
          <w:rFonts w:ascii="Californian FB" w:hAnsi="Californian FB"/>
          <w:sz w:val="20"/>
        </w:rPr>
        <w:t>American Booksellers Foundation for Free Expression</w:t>
      </w:r>
    </w:p>
    <w:p w14:paraId="4EE44F19" w14:textId="77777777" w:rsidR="006C0919" w:rsidRDefault="006C0919">
      <w:pPr>
        <w:rPr>
          <w:rFonts w:ascii="Californian FB" w:hAnsi="Californian FB"/>
          <w:sz w:val="20"/>
        </w:rPr>
      </w:pPr>
      <w:r>
        <w:rPr>
          <w:rFonts w:ascii="Californian FB" w:hAnsi="Californian FB"/>
          <w:sz w:val="20"/>
        </w:rPr>
        <w:t>American Society of Journalists and Authors</w:t>
      </w:r>
    </w:p>
    <w:p w14:paraId="27BB4B2C" w14:textId="77777777" w:rsidR="006C0919" w:rsidRDefault="006C0919">
      <w:pPr>
        <w:rPr>
          <w:rFonts w:ascii="Californian FB" w:hAnsi="Californian FB"/>
          <w:sz w:val="20"/>
        </w:rPr>
      </w:pPr>
      <w:r>
        <w:rPr>
          <w:rFonts w:ascii="Californian FB" w:hAnsi="Californian FB"/>
          <w:sz w:val="20"/>
        </w:rPr>
        <w:t>American Society of Newspaper Editors</w:t>
      </w:r>
    </w:p>
    <w:p w14:paraId="573FAFB3" w14:textId="77777777" w:rsidR="006C0919" w:rsidRDefault="006C0919">
      <w:pPr>
        <w:rPr>
          <w:rFonts w:ascii="Californian FB" w:hAnsi="Californian FB"/>
          <w:sz w:val="20"/>
        </w:rPr>
      </w:pPr>
      <w:r>
        <w:rPr>
          <w:rFonts w:ascii="Californian FB" w:hAnsi="Californian FB"/>
          <w:sz w:val="20"/>
        </w:rPr>
        <w:t>Anti-Defamation League of B’nai B’rith</w:t>
      </w:r>
    </w:p>
    <w:p w14:paraId="41444244" w14:textId="77777777" w:rsidR="006C0919" w:rsidRDefault="006C0919">
      <w:pPr>
        <w:rPr>
          <w:rFonts w:ascii="Californian FB" w:hAnsi="Californian FB"/>
          <w:sz w:val="20"/>
        </w:rPr>
      </w:pPr>
      <w:r>
        <w:rPr>
          <w:rFonts w:ascii="Californian FB" w:hAnsi="Californian FB"/>
          <w:sz w:val="20"/>
        </w:rPr>
        <w:t xml:space="preserve">Association of </w:t>
      </w:r>
      <w:smartTag w:uri="urn:schemas-microsoft-com:office:smarttags" w:element="place">
        <w:smartTag w:uri="urn:schemas-microsoft-com:office:smarttags" w:element="PlaceName">
          <w:r>
            <w:rPr>
              <w:rFonts w:ascii="Californian FB" w:hAnsi="Californian FB"/>
              <w:sz w:val="20"/>
            </w:rPr>
            <w:t>American</w:t>
          </w:r>
        </w:smartTag>
        <w:r>
          <w:rPr>
            <w:rFonts w:ascii="Californian FB" w:hAnsi="Californian FB"/>
            <w:sz w:val="20"/>
          </w:rPr>
          <w:t xml:space="preserve"> </w:t>
        </w:r>
        <w:smartTag w:uri="urn:schemas-microsoft-com:office:smarttags" w:element="PlaceType">
          <w:r>
            <w:rPr>
              <w:rFonts w:ascii="Californian FB" w:hAnsi="Californian FB"/>
              <w:sz w:val="20"/>
            </w:rPr>
            <w:t>University</w:t>
          </w:r>
        </w:smartTag>
      </w:smartTag>
      <w:r>
        <w:rPr>
          <w:rFonts w:ascii="Californian FB" w:hAnsi="Californian FB"/>
          <w:sz w:val="20"/>
        </w:rPr>
        <w:t xml:space="preserve"> Presses</w:t>
      </w:r>
    </w:p>
    <w:p w14:paraId="72AEF52E" w14:textId="77777777" w:rsidR="006C0919" w:rsidRDefault="006C0919">
      <w:pPr>
        <w:rPr>
          <w:rFonts w:ascii="Californian FB" w:hAnsi="Californian FB"/>
          <w:sz w:val="20"/>
        </w:rPr>
      </w:pPr>
      <w:r>
        <w:rPr>
          <w:rFonts w:ascii="Californian FB" w:hAnsi="Californian FB"/>
          <w:sz w:val="20"/>
        </w:rPr>
        <w:t>Center for Democracy &amp; Technology</w:t>
      </w:r>
    </w:p>
    <w:p w14:paraId="3D00D4AE" w14:textId="77777777" w:rsidR="006C0919" w:rsidRDefault="006C0919">
      <w:pPr>
        <w:rPr>
          <w:rFonts w:ascii="Californian FB" w:hAnsi="Californian FB"/>
          <w:sz w:val="20"/>
        </w:rPr>
      </w:pPr>
      <w:r>
        <w:rPr>
          <w:rFonts w:ascii="Californian FB" w:hAnsi="Californian FB"/>
          <w:sz w:val="20"/>
        </w:rPr>
        <w:t>Children’s Book Council</w:t>
      </w:r>
    </w:p>
    <w:p w14:paraId="63EBF17F" w14:textId="77777777" w:rsidR="006C0919" w:rsidRDefault="006C0919">
      <w:pPr>
        <w:rPr>
          <w:rFonts w:ascii="Californian FB" w:hAnsi="Californian FB"/>
          <w:sz w:val="20"/>
        </w:rPr>
      </w:pPr>
      <w:r>
        <w:rPr>
          <w:rFonts w:ascii="Californian FB" w:hAnsi="Californian FB"/>
          <w:sz w:val="20"/>
        </w:rPr>
        <w:t>Electronic Frontier Foundation</w:t>
      </w:r>
    </w:p>
    <w:p w14:paraId="6D9C909E" w14:textId="77777777" w:rsidR="006C0919" w:rsidRDefault="006C0919">
      <w:pPr>
        <w:rPr>
          <w:rFonts w:ascii="Californian FB" w:hAnsi="Californian FB"/>
          <w:sz w:val="20"/>
        </w:rPr>
      </w:pPr>
      <w:r>
        <w:rPr>
          <w:rFonts w:ascii="Californian FB" w:hAnsi="Californian FB"/>
          <w:sz w:val="20"/>
        </w:rPr>
        <w:t>Feminists for Free Expression</w:t>
      </w:r>
    </w:p>
    <w:p w14:paraId="2A64E46D" w14:textId="77777777" w:rsidR="006C0919" w:rsidRDefault="006C0919">
      <w:pPr>
        <w:rPr>
          <w:rFonts w:ascii="Californian FB" w:hAnsi="Californian FB"/>
          <w:sz w:val="20"/>
        </w:rPr>
      </w:pPr>
      <w:r>
        <w:rPr>
          <w:rFonts w:ascii="Californian FB" w:hAnsi="Californian FB"/>
          <w:sz w:val="20"/>
        </w:rPr>
        <w:t>Freedom to Read Foundation</w:t>
      </w:r>
    </w:p>
    <w:p w14:paraId="7B9BFA24" w14:textId="77777777" w:rsidR="006C0919" w:rsidRDefault="006C0919">
      <w:pPr>
        <w:rPr>
          <w:rFonts w:ascii="Californian FB" w:hAnsi="Californian FB"/>
          <w:sz w:val="20"/>
        </w:rPr>
      </w:pPr>
      <w:r>
        <w:rPr>
          <w:rFonts w:ascii="Californian FB" w:hAnsi="Californian FB"/>
          <w:sz w:val="20"/>
        </w:rPr>
        <w:t>International Reading Association</w:t>
      </w:r>
    </w:p>
    <w:p w14:paraId="29D84166" w14:textId="77777777" w:rsidR="006C0919" w:rsidRDefault="006C0919">
      <w:pPr>
        <w:rPr>
          <w:rFonts w:ascii="Californian FB" w:hAnsi="Californian FB"/>
          <w:sz w:val="20"/>
        </w:rPr>
      </w:pPr>
      <w:r>
        <w:rPr>
          <w:rFonts w:ascii="Californian FB" w:hAnsi="Californian FB"/>
          <w:sz w:val="20"/>
        </w:rPr>
        <w:t>The Media Institute</w:t>
      </w:r>
    </w:p>
    <w:p w14:paraId="6851A584" w14:textId="77777777" w:rsidR="006C0919" w:rsidRDefault="006C0919">
      <w:pPr>
        <w:rPr>
          <w:rFonts w:ascii="Californian FB" w:hAnsi="Californian FB"/>
          <w:sz w:val="20"/>
        </w:rPr>
      </w:pPr>
      <w:r>
        <w:rPr>
          <w:rFonts w:ascii="Californian FB" w:hAnsi="Californian FB"/>
          <w:sz w:val="20"/>
        </w:rPr>
        <w:t>National Coalition Against Censorship</w:t>
      </w:r>
    </w:p>
    <w:p w14:paraId="1F47B363" w14:textId="77777777" w:rsidR="006C0919" w:rsidRDefault="006C0919">
      <w:pPr>
        <w:rPr>
          <w:rFonts w:ascii="Californian FB" w:hAnsi="Californian FB"/>
          <w:sz w:val="20"/>
        </w:rPr>
      </w:pPr>
      <w:r>
        <w:rPr>
          <w:rFonts w:ascii="Californian FB" w:hAnsi="Californian FB"/>
          <w:sz w:val="20"/>
        </w:rPr>
        <w:t>National PTA</w:t>
      </w:r>
    </w:p>
    <w:p w14:paraId="1CB9AF2A" w14:textId="77777777" w:rsidR="006C0919" w:rsidRDefault="006C0919">
      <w:pPr>
        <w:rPr>
          <w:rFonts w:ascii="Californian FB" w:hAnsi="Californian FB"/>
          <w:sz w:val="20"/>
        </w:rPr>
      </w:pPr>
      <w:r>
        <w:rPr>
          <w:rFonts w:ascii="Californian FB" w:hAnsi="Californian FB"/>
          <w:sz w:val="20"/>
        </w:rPr>
        <w:t xml:space="preserve">P.E.N. – </w:t>
      </w:r>
      <w:smartTag w:uri="urn:schemas-microsoft-com:office:smarttags" w:element="place">
        <w:smartTag w:uri="urn:schemas-microsoft-com:office:smarttags" w:element="PlaceName">
          <w:r>
            <w:rPr>
              <w:rFonts w:ascii="Californian FB" w:hAnsi="Californian FB"/>
              <w:sz w:val="20"/>
            </w:rPr>
            <w:t>American</w:t>
          </w:r>
        </w:smartTag>
        <w:r>
          <w:rPr>
            <w:rFonts w:ascii="Californian FB" w:hAnsi="Californian FB"/>
            <w:sz w:val="20"/>
          </w:rPr>
          <w:t xml:space="preserve"> </w:t>
        </w:r>
        <w:smartTag w:uri="urn:schemas-microsoft-com:office:smarttags" w:element="PlaceType">
          <w:r>
            <w:rPr>
              <w:rFonts w:ascii="Californian FB" w:hAnsi="Californian FB"/>
              <w:sz w:val="20"/>
            </w:rPr>
            <w:t>Center</w:t>
          </w:r>
        </w:smartTag>
      </w:smartTag>
    </w:p>
    <w:p w14:paraId="1A819BB4" w14:textId="77777777" w:rsidR="006C0919" w:rsidRDefault="006C0919">
      <w:pPr>
        <w:rPr>
          <w:rFonts w:ascii="Californian FB" w:hAnsi="Californian FB"/>
          <w:sz w:val="20"/>
        </w:rPr>
      </w:pPr>
      <w:r>
        <w:rPr>
          <w:rFonts w:ascii="Californian FB" w:hAnsi="Californian FB"/>
          <w:sz w:val="20"/>
        </w:rPr>
        <w:t xml:space="preserve">People for the </w:t>
      </w:r>
      <w:smartTag w:uri="urn:schemas-microsoft-com:office:smarttags" w:element="address">
        <w:smartTag w:uri="urn:schemas-microsoft-com:office:smarttags" w:element="Street">
          <w:r>
            <w:rPr>
              <w:rFonts w:ascii="Californian FB" w:hAnsi="Californian FB"/>
              <w:sz w:val="20"/>
            </w:rPr>
            <w:t>American Way</w:t>
          </w:r>
        </w:smartTag>
      </w:smartTag>
    </w:p>
    <w:p w14:paraId="793EF9C4" w14:textId="77777777" w:rsidR="006C0919" w:rsidRDefault="006C0919">
      <w:pPr>
        <w:rPr>
          <w:rFonts w:ascii="Californian FB" w:hAnsi="Californian FB"/>
          <w:sz w:val="20"/>
        </w:rPr>
      </w:pPr>
      <w:smartTag w:uri="urn:schemas-microsoft-com:office:smarttags" w:element="place">
        <w:smartTag w:uri="urn:schemas-microsoft-com:office:smarttags" w:element="PlaceName">
          <w:r>
            <w:rPr>
              <w:rFonts w:ascii="Californian FB" w:hAnsi="Californian FB"/>
              <w:sz w:val="20"/>
            </w:rPr>
            <w:t>Student</w:t>
          </w:r>
        </w:smartTag>
        <w:r>
          <w:rPr>
            <w:rFonts w:ascii="Californian FB" w:hAnsi="Californian FB"/>
            <w:sz w:val="20"/>
          </w:rPr>
          <w:t xml:space="preserve"> </w:t>
        </w:r>
        <w:smartTag w:uri="urn:schemas-microsoft-com:office:smarttags" w:element="PlaceName">
          <w:r>
            <w:rPr>
              <w:rFonts w:ascii="Californian FB" w:hAnsi="Californian FB"/>
              <w:sz w:val="20"/>
            </w:rPr>
            <w:t>Press</w:t>
          </w:r>
        </w:smartTag>
        <w:r>
          <w:rPr>
            <w:rFonts w:ascii="Californian FB" w:hAnsi="Californian FB"/>
            <w:sz w:val="20"/>
          </w:rPr>
          <w:t xml:space="preserve"> </w:t>
        </w:r>
        <w:smartTag w:uri="urn:schemas-microsoft-com:office:smarttags" w:element="PlaceName">
          <w:r>
            <w:rPr>
              <w:rFonts w:ascii="Californian FB" w:hAnsi="Californian FB"/>
              <w:sz w:val="20"/>
            </w:rPr>
            <w:t>Law</w:t>
          </w:r>
        </w:smartTag>
        <w:r>
          <w:rPr>
            <w:rFonts w:ascii="Californian FB" w:hAnsi="Californian FB"/>
            <w:sz w:val="20"/>
          </w:rPr>
          <w:t xml:space="preserve"> </w:t>
        </w:r>
        <w:smartTag w:uri="urn:schemas-microsoft-com:office:smarttags" w:element="PlaceType">
          <w:r>
            <w:rPr>
              <w:rFonts w:ascii="Californian FB" w:hAnsi="Californian FB"/>
              <w:sz w:val="20"/>
            </w:rPr>
            <w:t>Center</w:t>
          </w:r>
        </w:smartTag>
      </w:smartTag>
    </w:p>
    <w:p w14:paraId="0000C8F2" w14:textId="77777777" w:rsidR="006C0919" w:rsidRDefault="006C0919">
      <w:pPr>
        <w:rPr>
          <w:rFonts w:ascii="Californian FB" w:hAnsi="Californian FB"/>
          <w:sz w:val="20"/>
        </w:rPr>
      </w:pPr>
      <w:smartTag w:uri="urn:schemas-microsoft-com:office:smarttags" w:element="place">
        <w:smartTag w:uri="urn:schemas-microsoft-com:office:smarttags" w:element="PlaceName">
          <w:r>
            <w:rPr>
              <w:rFonts w:ascii="Californian FB" w:hAnsi="Californian FB"/>
              <w:sz w:val="20"/>
            </w:rPr>
            <w:t>Thomas</w:t>
          </w:r>
        </w:smartTag>
        <w:r>
          <w:rPr>
            <w:rFonts w:ascii="Californian FB" w:hAnsi="Californian FB"/>
            <w:sz w:val="20"/>
          </w:rPr>
          <w:t xml:space="preserve"> </w:t>
        </w:r>
        <w:smartTag w:uri="urn:schemas-microsoft-com:office:smarttags" w:element="PlaceName">
          <w:r>
            <w:rPr>
              <w:rFonts w:ascii="Californian FB" w:hAnsi="Californian FB"/>
              <w:sz w:val="20"/>
            </w:rPr>
            <w:t>Jefferson</w:t>
          </w:r>
        </w:smartTag>
        <w:r>
          <w:rPr>
            <w:rFonts w:ascii="Californian FB" w:hAnsi="Californian FB"/>
            <w:sz w:val="20"/>
          </w:rPr>
          <w:t xml:space="preserve"> </w:t>
        </w:r>
        <w:smartTag w:uri="urn:schemas-microsoft-com:office:smarttags" w:element="PlaceType">
          <w:r>
            <w:rPr>
              <w:rFonts w:ascii="Californian FB" w:hAnsi="Californian FB"/>
              <w:sz w:val="20"/>
            </w:rPr>
            <w:t>Center</w:t>
          </w:r>
        </w:smartTag>
      </w:smartTag>
      <w:r>
        <w:rPr>
          <w:rFonts w:ascii="Californian FB" w:hAnsi="Californian FB"/>
          <w:sz w:val="20"/>
        </w:rPr>
        <w:t xml:space="preserve"> for the Protection of Free Expression</w:t>
      </w:r>
    </w:p>
    <w:p w14:paraId="39299F64" w14:textId="77777777" w:rsidR="006C0919" w:rsidRDefault="006C0919">
      <w:pPr>
        <w:rPr>
          <w:rFonts w:ascii="Californian FB" w:hAnsi="Californian FB"/>
          <w:sz w:val="20"/>
        </w:rPr>
      </w:pPr>
    </w:p>
    <w:p w14:paraId="0CD49101" w14:textId="77777777" w:rsidR="006C0919" w:rsidRDefault="006C0919">
      <w:pPr>
        <w:pStyle w:val="Heading2"/>
        <w:rPr>
          <w:rFonts w:ascii="Times New Roman" w:hAnsi="Times New Roman"/>
        </w:rPr>
      </w:pPr>
      <w:bookmarkStart w:id="23" w:name="_Toc168476540"/>
      <w:r>
        <w:rPr>
          <w:rFonts w:ascii="Times New Roman" w:hAnsi="Times New Roman"/>
        </w:rPr>
        <w:t>Appendix D</w:t>
      </w:r>
      <w:bookmarkEnd w:id="23"/>
    </w:p>
    <w:p w14:paraId="51CB942D" w14:textId="77777777" w:rsidR="006C0919" w:rsidRDefault="006C0919">
      <w:pPr>
        <w:rPr>
          <w:b/>
          <w:bCs/>
        </w:rPr>
      </w:pPr>
    </w:p>
    <w:p w14:paraId="0A0060C3" w14:textId="77777777" w:rsidR="006C0919" w:rsidRDefault="006C0919">
      <w:pPr>
        <w:jc w:val="center"/>
        <w:rPr>
          <w:b/>
          <w:bCs/>
        </w:rPr>
      </w:pPr>
    </w:p>
    <w:p w14:paraId="4B8CC738" w14:textId="77777777" w:rsidR="006C0919" w:rsidRDefault="006C0919">
      <w:pPr>
        <w:pStyle w:val="Heading6"/>
      </w:pPr>
      <w:r>
        <w:t>Freedom to View Statement</w:t>
      </w:r>
    </w:p>
    <w:p w14:paraId="72C399E4" w14:textId="77777777" w:rsidR="006C0919" w:rsidRDefault="006C0919"/>
    <w:p w14:paraId="54F3A4E8" w14:textId="77777777" w:rsidR="006C0919" w:rsidRDefault="006C0919">
      <w:pPr>
        <w:rPr>
          <w:rFonts w:ascii="Californian FB" w:hAnsi="Californian FB"/>
        </w:rPr>
      </w:pPr>
      <w:r>
        <w:rPr>
          <w:rFonts w:ascii="Californian FB" w:hAnsi="Californian FB"/>
          <w:szCs w:val="20"/>
        </w:rPr>
        <w:t xml:space="preserve">The </w:t>
      </w:r>
      <w:r>
        <w:rPr>
          <w:rFonts w:ascii="Californian FB" w:hAnsi="Californian FB"/>
          <w:b/>
          <w:bCs/>
          <w:szCs w:val="20"/>
        </w:rPr>
        <w:t>FREEDOM TO VIEW</w:t>
      </w:r>
      <w:r>
        <w:rPr>
          <w:rFonts w:ascii="Californian FB" w:hAnsi="Californian FB"/>
          <w:szCs w:val="20"/>
        </w:rPr>
        <w:t>, along with the freedom to speak, to hear, and to read, is protected by the </w:t>
      </w:r>
      <w:hyperlink r:id="rId8" w:history="1">
        <w:r>
          <w:rPr>
            <w:rStyle w:val="Hyperlink"/>
            <w:rFonts w:ascii="Californian FB" w:hAnsi="Californian FB"/>
            <w:b/>
            <w:bCs/>
            <w:color w:val="auto"/>
            <w:szCs w:val="20"/>
          </w:rPr>
          <w:t>First Amendment to the Constitution of the United States</w:t>
        </w:r>
      </w:hyperlink>
      <w:r>
        <w:rPr>
          <w:rFonts w:ascii="Californian FB" w:hAnsi="Californian FB"/>
          <w:szCs w:val="20"/>
        </w:rPr>
        <w:t>. In a free society, there is no place for censorship of any medium of expression. Therefore these principles are affirmed:</w:t>
      </w:r>
    </w:p>
    <w:p w14:paraId="220A3379" w14:textId="77777777" w:rsidR="006C0919" w:rsidRDefault="006C0919">
      <w:pPr>
        <w:rPr>
          <w:rFonts w:ascii="Californian FB" w:hAnsi="Californian FB"/>
          <w:color w:val="333333"/>
        </w:rPr>
      </w:pPr>
      <w:r>
        <w:rPr>
          <w:rFonts w:ascii="Californian FB" w:hAnsi="Californian FB"/>
          <w:color w:val="333333"/>
          <w:szCs w:val="20"/>
        </w:rPr>
        <w:t xml:space="preserve">To provide the broadest access to film, video, and other audiovisual materials because they are a means for the communication of ideas. </w:t>
      </w:r>
      <w:smartTag w:uri="urn:schemas-microsoft-com:office:smarttags" w:element="place">
        <w:smartTag w:uri="urn:schemas-microsoft-com:office:smarttags" w:element="City">
          <w:r>
            <w:rPr>
              <w:rFonts w:ascii="Californian FB" w:hAnsi="Californian FB"/>
              <w:color w:val="333333"/>
              <w:szCs w:val="20"/>
            </w:rPr>
            <w:t>Liberty</w:t>
          </w:r>
        </w:smartTag>
      </w:smartTag>
      <w:r>
        <w:rPr>
          <w:rFonts w:ascii="Californian FB" w:hAnsi="Californian FB"/>
          <w:color w:val="333333"/>
          <w:szCs w:val="20"/>
        </w:rPr>
        <w:t xml:space="preserve"> of circulation is essential to insure the constitutional guarantees of freedom of expression.</w:t>
      </w:r>
      <w:r>
        <w:rPr>
          <w:rFonts w:ascii="Californian FB" w:hAnsi="Californian FB"/>
          <w:color w:val="333333"/>
        </w:rPr>
        <w:t xml:space="preserve"> </w:t>
      </w:r>
    </w:p>
    <w:p w14:paraId="7C655E9A" w14:textId="77777777" w:rsidR="006C0919" w:rsidRDefault="006C0919">
      <w:pPr>
        <w:rPr>
          <w:rFonts w:ascii="Californian FB" w:hAnsi="Californian FB"/>
          <w:color w:val="333333"/>
        </w:rPr>
      </w:pPr>
      <w:r>
        <w:rPr>
          <w:rFonts w:ascii="Californian FB" w:hAnsi="Californian FB"/>
          <w:color w:val="333333"/>
          <w:szCs w:val="20"/>
        </w:rPr>
        <w:t>To protect the confidentiality of all individuals and institutions using film, video, and other audiovisual materials.</w:t>
      </w:r>
      <w:r>
        <w:rPr>
          <w:rFonts w:ascii="Californian FB" w:hAnsi="Californian FB"/>
          <w:color w:val="333333"/>
        </w:rPr>
        <w:t xml:space="preserve"> </w:t>
      </w:r>
    </w:p>
    <w:p w14:paraId="57EB3C3F" w14:textId="77777777" w:rsidR="006C0919" w:rsidRDefault="006C0919">
      <w:pPr>
        <w:rPr>
          <w:rFonts w:ascii="Californian FB" w:hAnsi="Californian FB"/>
          <w:color w:val="333333"/>
        </w:rPr>
      </w:pPr>
      <w:r>
        <w:rPr>
          <w:rFonts w:ascii="Californian FB" w:hAnsi="Californian FB"/>
          <w:color w:val="333333"/>
          <w:szCs w:val="20"/>
        </w:rPr>
        <w:t>To provide film, video, and other audiovisual materials which represent a diversity of views and expression. Selection of a work does not constitute or imply agreement with or approval of the content.</w:t>
      </w:r>
      <w:r>
        <w:rPr>
          <w:rFonts w:ascii="Californian FB" w:hAnsi="Californian FB"/>
          <w:color w:val="333333"/>
        </w:rPr>
        <w:t xml:space="preserve"> </w:t>
      </w:r>
    </w:p>
    <w:p w14:paraId="767311ED" w14:textId="77777777" w:rsidR="006C0919" w:rsidRDefault="006C0919">
      <w:pPr>
        <w:rPr>
          <w:rFonts w:ascii="Californian FB" w:hAnsi="Californian FB"/>
          <w:color w:val="333333"/>
        </w:rPr>
      </w:pPr>
      <w:r>
        <w:rPr>
          <w:rFonts w:ascii="Californian FB" w:hAnsi="Californian FB"/>
          <w:color w:val="333333"/>
          <w:szCs w:val="20"/>
        </w:rPr>
        <w:t>To provide a diversity of viewpoints without the constraint of labeling or prejudging film, video, or other audiovisual materials on the basis of the moral, religious, or political beliefs of the producer or filmmaker or on the basis of controversial content.</w:t>
      </w:r>
      <w:r>
        <w:rPr>
          <w:rFonts w:ascii="Californian FB" w:hAnsi="Californian FB"/>
          <w:color w:val="333333"/>
        </w:rPr>
        <w:t xml:space="preserve"> </w:t>
      </w:r>
    </w:p>
    <w:p w14:paraId="3783B785" w14:textId="77777777" w:rsidR="006C0919" w:rsidRDefault="006C0919">
      <w:pPr>
        <w:rPr>
          <w:rFonts w:ascii="Californian FB" w:hAnsi="Californian FB"/>
          <w:color w:val="333333"/>
        </w:rPr>
      </w:pPr>
      <w:r>
        <w:rPr>
          <w:rFonts w:ascii="Californian FB" w:hAnsi="Californian FB"/>
          <w:color w:val="333333"/>
          <w:szCs w:val="20"/>
        </w:rPr>
        <w:t>To contest vigorously, by all lawful means, every encroachment upon the public's freedom to view.</w:t>
      </w:r>
      <w:r>
        <w:rPr>
          <w:rFonts w:ascii="Californian FB" w:hAnsi="Californian FB"/>
          <w:color w:val="333333"/>
        </w:rPr>
        <w:t xml:space="preserve"> </w:t>
      </w:r>
    </w:p>
    <w:p w14:paraId="53243E0F" w14:textId="77777777" w:rsidR="006C0919" w:rsidRDefault="006C0919">
      <w:pPr>
        <w:rPr>
          <w:rFonts w:ascii="Californian FB" w:hAnsi="Californian FB"/>
        </w:rPr>
      </w:pPr>
      <w:r>
        <w:rPr>
          <w:rFonts w:ascii="Californian FB" w:hAnsi="Californian FB"/>
          <w:szCs w:val="20"/>
        </w:rPr>
        <w:t>This statement was originally drafted by the Freedom to View Committee of the American Film and Video Association (formerly the Educational Film Library Association) and was adopted by the AFVA Board of Directors in February 1979. This statement was updated and approved by the AFVA Board of Directors in 1989.</w:t>
      </w:r>
    </w:p>
    <w:p w14:paraId="306DB000" w14:textId="77777777" w:rsidR="006C0919" w:rsidRDefault="006C0919">
      <w:pPr>
        <w:rPr>
          <w:rFonts w:ascii="Californian FB" w:hAnsi="Californian FB"/>
          <w:b/>
          <w:bCs/>
          <w:color w:val="333333"/>
          <w:szCs w:val="20"/>
        </w:rPr>
      </w:pPr>
      <w:r>
        <w:rPr>
          <w:rFonts w:ascii="Californian FB" w:hAnsi="Californian FB"/>
          <w:b/>
          <w:bCs/>
          <w:color w:val="333333"/>
          <w:szCs w:val="20"/>
        </w:rPr>
        <w:t xml:space="preserve">Endorsed by the </w:t>
      </w:r>
      <w:smartTag w:uri="urn:schemas-microsoft-com:office:smarttags" w:element="place">
        <w:smartTag w:uri="urn:schemas-microsoft-com:office:smarttags" w:element="State">
          <w:r>
            <w:rPr>
              <w:rFonts w:ascii="Californian FB" w:hAnsi="Californian FB"/>
              <w:b/>
              <w:bCs/>
              <w:color w:val="333333"/>
              <w:szCs w:val="20"/>
            </w:rPr>
            <w:t>ALA</w:t>
          </w:r>
        </w:smartTag>
      </w:smartTag>
      <w:r>
        <w:rPr>
          <w:rFonts w:ascii="Californian FB" w:hAnsi="Californian FB"/>
          <w:b/>
          <w:bCs/>
          <w:color w:val="333333"/>
          <w:szCs w:val="20"/>
        </w:rPr>
        <w:t xml:space="preserve"> Council January 10, 1990</w:t>
      </w:r>
    </w:p>
    <w:p w14:paraId="7B05AEB6" w14:textId="77777777" w:rsidR="006C0919" w:rsidRDefault="006C0919">
      <w:pPr>
        <w:rPr>
          <w:rFonts w:ascii="Californian FB" w:hAnsi="Californian FB"/>
          <w:b/>
          <w:bCs/>
          <w:color w:val="333333"/>
          <w:szCs w:val="20"/>
        </w:rPr>
      </w:pPr>
    </w:p>
    <w:p w14:paraId="240C7D98" w14:textId="77777777" w:rsidR="006C0919" w:rsidRDefault="006C0919">
      <w:pPr>
        <w:rPr>
          <w:rFonts w:ascii="Californian FB" w:hAnsi="Californian FB"/>
          <w:b/>
          <w:bCs/>
          <w:color w:val="333333"/>
          <w:szCs w:val="20"/>
        </w:rPr>
      </w:pPr>
    </w:p>
    <w:p w14:paraId="0E3B0544" w14:textId="77777777" w:rsidR="00D31693" w:rsidRDefault="00D31693">
      <w:pPr>
        <w:rPr>
          <w:rFonts w:ascii="Arial" w:hAnsi="Arial" w:cs="Arial"/>
          <w:b/>
          <w:bCs/>
          <w:color w:val="000080"/>
          <w:sz w:val="20"/>
          <w:szCs w:val="20"/>
        </w:rPr>
      </w:pPr>
      <w:r>
        <w:rPr>
          <w:rFonts w:ascii="Arial" w:hAnsi="Arial" w:cs="Arial"/>
          <w:b/>
          <w:bCs/>
          <w:sz w:val="20"/>
          <w:szCs w:val="20"/>
        </w:rPr>
        <w:br w:type="page"/>
      </w:r>
    </w:p>
    <w:p w14:paraId="0945BB67" w14:textId="77777777" w:rsidR="00D31693" w:rsidRPr="009B3E4B" w:rsidRDefault="00D31693" w:rsidP="00D31693">
      <w:pPr>
        <w:pStyle w:val="NormalWeb"/>
        <w:spacing w:before="0" w:beforeAutospacing="0" w:after="0" w:afterAutospacing="0"/>
        <w:rPr>
          <w:rFonts w:ascii="Californian FB" w:hAnsi="Californian FB" w:cs="Arial"/>
          <w:b/>
          <w:bCs/>
          <w:color w:val="000000" w:themeColor="text1"/>
          <w:sz w:val="20"/>
          <w:szCs w:val="20"/>
        </w:rPr>
      </w:pPr>
      <w:r w:rsidRPr="009B3E4B">
        <w:rPr>
          <w:rFonts w:ascii="Californian FB" w:hAnsi="Californian FB" w:cs="Arial"/>
          <w:b/>
          <w:bCs/>
          <w:color w:val="000000" w:themeColor="text1"/>
          <w:sz w:val="20"/>
          <w:szCs w:val="20"/>
        </w:rPr>
        <w:lastRenderedPageBreak/>
        <w:t>Appendix E</w:t>
      </w:r>
    </w:p>
    <w:p w14:paraId="53330CA6" w14:textId="77777777" w:rsidR="00D31693" w:rsidRPr="009B3E4B" w:rsidRDefault="00D31693" w:rsidP="00D31693">
      <w:pPr>
        <w:pStyle w:val="NormalWeb"/>
        <w:spacing w:before="0" w:beforeAutospacing="0" w:after="0" w:afterAutospacing="0"/>
        <w:rPr>
          <w:rFonts w:ascii="Californian FB" w:hAnsi="Californian FB" w:cs="Arial"/>
          <w:b/>
          <w:bCs/>
          <w:color w:val="000000" w:themeColor="text1"/>
          <w:sz w:val="20"/>
          <w:szCs w:val="20"/>
        </w:rPr>
      </w:pPr>
    </w:p>
    <w:p w14:paraId="687918EA" w14:textId="77777777" w:rsidR="00D31693" w:rsidRPr="009B3E4B" w:rsidRDefault="00D31693" w:rsidP="00D31693">
      <w:pPr>
        <w:pStyle w:val="NormalWeb"/>
        <w:spacing w:before="0" w:beforeAutospacing="0" w:after="0" w:afterAutospacing="0"/>
        <w:jc w:val="center"/>
        <w:rPr>
          <w:rFonts w:ascii="Californian FB" w:hAnsi="Californian FB" w:cs="Arial"/>
          <w:color w:val="000000" w:themeColor="text1"/>
          <w:sz w:val="20"/>
          <w:szCs w:val="20"/>
        </w:rPr>
      </w:pPr>
      <w:r w:rsidRPr="009B3E4B">
        <w:rPr>
          <w:rFonts w:ascii="Californian FB" w:hAnsi="Californian FB" w:cs="Arial"/>
          <w:b/>
          <w:bCs/>
          <w:color w:val="000000" w:themeColor="text1"/>
          <w:sz w:val="20"/>
          <w:szCs w:val="20"/>
        </w:rPr>
        <w:t>Displays and Exhibits Policy</w:t>
      </w:r>
    </w:p>
    <w:p w14:paraId="08BDB655" w14:textId="77777777" w:rsidR="00D31693" w:rsidRPr="009B3E4B" w:rsidRDefault="00D31693" w:rsidP="00D31693">
      <w:pPr>
        <w:pStyle w:val="NormalWeb"/>
        <w:rPr>
          <w:rFonts w:ascii="Californian FB" w:hAnsi="Californian FB" w:cs="Arial"/>
          <w:color w:val="000000" w:themeColor="text1"/>
          <w:sz w:val="20"/>
          <w:szCs w:val="20"/>
        </w:rPr>
      </w:pPr>
      <w:r w:rsidRPr="009B3E4B">
        <w:rPr>
          <w:rFonts w:ascii="Californian FB" w:hAnsi="Californian FB" w:cs="Arial"/>
          <w:color w:val="000000" w:themeColor="text1"/>
          <w:sz w:val="20"/>
          <w:szCs w:val="20"/>
        </w:rPr>
        <w:t xml:space="preserve">As an educational and cultural institution, the Colfax Public Library welcomes exhibits and displays of interest, information and enlightenment to the community. Displays of handiwork, historical material, nature study, or any other material deemed of general interest may be exhibited. The director shall accept or reject material offered for display based on its suitability and availability. </w:t>
      </w:r>
    </w:p>
    <w:p w14:paraId="71088EE0" w14:textId="77777777" w:rsidR="00D31693" w:rsidRPr="009B3E4B" w:rsidRDefault="00D31693" w:rsidP="00D31693">
      <w:pPr>
        <w:pStyle w:val="NormalWeb"/>
        <w:rPr>
          <w:rFonts w:ascii="Californian FB" w:hAnsi="Californian FB" w:cs="Arial"/>
          <w:color w:val="000000" w:themeColor="text1"/>
          <w:sz w:val="20"/>
          <w:szCs w:val="20"/>
        </w:rPr>
      </w:pPr>
      <w:r w:rsidRPr="009B3E4B">
        <w:rPr>
          <w:rFonts w:ascii="Californian FB" w:hAnsi="Californian FB" w:cs="Arial"/>
          <w:color w:val="000000" w:themeColor="text1"/>
          <w:sz w:val="20"/>
          <w:szCs w:val="20"/>
        </w:rPr>
        <w:t xml:space="preserve">The Library assumes no responsibility for the preservation or protection, and no liability for possible damage or theft of any item displayed or exhibited. All items placed in the Library are there at the owner's risk. </w:t>
      </w:r>
    </w:p>
    <w:p w14:paraId="705E29D3" w14:textId="77777777" w:rsidR="00D31693" w:rsidRPr="009B3E4B" w:rsidRDefault="00861E18" w:rsidP="00D31693">
      <w:pPr>
        <w:pStyle w:val="NormalWeb"/>
        <w:rPr>
          <w:rFonts w:ascii="Californian FB" w:hAnsi="Californian FB" w:cs="Arial"/>
          <w:color w:val="000000" w:themeColor="text1"/>
          <w:sz w:val="20"/>
          <w:szCs w:val="20"/>
        </w:rPr>
      </w:pPr>
      <w:r>
        <w:rPr>
          <w:rFonts w:ascii="Californian FB" w:hAnsi="Californian FB" w:cs="Arial"/>
          <w:color w:val="000000" w:themeColor="text1"/>
          <w:sz w:val="20"/>
          <w:szCs w:val="20"/>
        </w:rPr>
        <w:t>The a</w:t>
      </w:r>
      <w:r w:rsidR="00D31693" w:rsidRPr="009B3E4B">
        <w:rPr>
          <w:rFonts w:ascii="Californian FB" w:hAnsi="Californian FB" w:cs="Arial"/>
          <w:color w:val="000000" w:themeColor="text1"/>
          <w:sz w:val="20"/>
          <w:szCs w:val="20"/>
        </w:rPr>
        <w:t xml:space="preserve">reas available to the public for displays and exhibits are the </w:t>
      </w:r>
      <w:r>
        <w:rPr>
          <w:rFonts w:ascii="Californian FB" w:hAnsi="Californian FB" w:cs="Arial"/>
          <w:color w:val="000000" w:themeColor="text1"/>
          <w:sz w:val="20"/>
          <w:szCs w:val="20"/>
        </w:rPr>
        <w:t xml:space="preserve">top of the book cases. </w:t>
      </w:r>
      <w:r w:rsidR="00D31693" w:rsidRPr="009B3E4B">
        <w:rPr>
          <w:rFonts w:ascii="Californian FB" w:hAnsi="Californian FB" w:cs="Arial"/>
          <w:color w:val="000000" w:themeColor="text1"/>
          <w:sz w:val="20"/>
          <w:szCs w:val="20"/>
        </w:rPr>
        <w:t xml:space="preserve">A release must be signed by the exhibitor before any artifact can be placed in the library. An example of the release follows: </w:t>
      </w:r>
    </w:p>
    <w:p w14:paraId="677766A1" w14:textId="77777777" w:rsidR="00D31693" w:rsidRPr="009B3E4B" w:rsidRDefault="00D31693" w:rsidP="00D31693">
      <w:pPr>
        <w:pStyle w:val="NormalWeb"/>
        <w:rPr>
          <w:rFonts w:ascii="Californian FB" w:hAnsi="Californian FB" w:cs="Arial"/>
          <w:color w:val="000000" w:themeColor="text1"/>
          <w:sz w:val="20"/>
          <w:szCs w:val="20"/>
        </w:rPr>
      </w:pPr>
      <w:r w:rsidRPr="009B3E4B">
        <w:rPr>
          <w:rFonts w:ascii="Californian FB" w:hAnsi="Californian FB" w:cs="Arial"/>
          <w:color w:val="000000" w:themeColor="text1"/>
          <w:sz w:val="20"/>
          <w:szCs w:val="20"/>
        </w:rPr>
        <w:t>___________________________________________________________________________</w:t>
      </w:r>
    </w:p>
    <w:p w14:paraId="6AA92CBD" w14:textId="77777777" w:rsidR="00D31693" w:rsidRPr="009B3E4B" w:rsidRDefault="00D31693" w:rsidP="00D31693">
      <w:pPr>
        <w:pStyle w:val="NormalWeb"/>
        <w:rPr>
          <w:rFonts w:ascii="Californian FB" w:hAnsi="Californian FB" w:cs="Arial"/>
          <w:i/>
          <w:iCs/>
          <w:color w:val="000000" w:themeColor="text1"/>
          <w:sz w:val="20"/>
          <w:szCs w:val="20"/>
        </w:rPr>
      </w:pPr>
      <w:r w:rsidRPr="009B3E4B">
        <w:rPr>
          <w:rFonts w:ascii="Californian FB" w:hAnsi="Californian FB" w:cs="Arial"/>
          <w:i/>
          <w:iCs/>
          <w:color w:val="000000" w:themeColor="text1"/>
          <w:sz w:val="20"/>
          <w:szCs w:val="20"/>
        </w:rPr>
        <w:t xml:space="preserve">Colfax Public Library Display and Exhibit Release </w:t>
      </w:r>
    </w:p>
    <w:p w14:paraId="77265155" w14:textId="77777777" w:rsidR="00D31693" w:rsidRPr="009B3E4B" w:rsidRDefault="00D31693" w:rsidP="00D31693">
      <w:pPr>
        <w:pStyle w:val="NormalWeb"/>
        <w:rPr>
          <w:rFonts w:ascii="Californian FB" w:hAnsi="Californian FB" w:cs="Arial"/>
          <w:i/>
          <w:iCs/>
          <w:color w:val="000000" w:themeColor="text1"/>
          <w:sz w:val="20"/>
          <w:szCs w:val="20"/>
        </w:rPr>
      </w:pPr>
      <w:r w:rsidRPr="009B3E4B">
        <w:rPr>
          <w:rFonts w:ascii="Californian FB" w:hAnsi="Californian FB" w:cs="Arial"/>
          <w:i/>
          <w:iCs/>
          <w:color w:val="000000" w:themeColor="text1"/>
          <w:sz w:val="20"/>
          <w:szCs w:val="20"/>
        </w:rPr>
        <w:t xml:space="preserve">I, the undersigned, hereby lend the following works of art or other material to the Colfax Public Library for exhibit purposes only. In consideration of the privilege of exhibiting them in the Library, I hereby release said Library from responsibility for loss, damage, or destruction while they are in the possession of the Library. </w:t>
      </w:r>
    </w:p>
    <w:p w14:paraId="140B21B1" w14:textId="77777777" w:rsidR="00D31693" w:rsidRPr="009B3E4B" w:rsidRDefault="00D31693" w:rsidP="00D31693">
      <w:pPr>
        <w:pStyle w:val="NormalWeb"/>
        <w:rPr>
          <w:rFonts w:ascii="Californian FB" w:hAnsi="Californian FB" w:cs="Arial"/>
          <w:i/>
          <w:iCs/>
          <w:color w:val="000000" w:themeColor="text1"/>
          <w:sz w:val="20"/>
          <w:szCs w:val="20"/>
        </w:rPr>
      </w:pPr>
      <w:r w:rsidRPr="009B3E4B">
        <w:rPr>
          <w:rFonts w:ascii="Californian FB" w:hAnsi="Californian FB" w:cs="Arial"/>
          <w:i/>
          <w:iCs/>
          <w:color w:val="000000" w:themeColor="text1"/>
          <w:sz w:val="20"/>
          <w:szCs w:val="20"/>
        </w:rPr>
        <w:t>Exhibition to be held in the __________________________________</w:t>
      </w:r>
      <w:r w:rsidRPr="009B3E4B">
        <w:rPr>
          <w:rFonts w:ascii="Californian FB" w:hAnsi="Californian FB" w:cs="Arial"/>
          <w:i/>
          <w:iCs/>
          <w:color w:val="000000" w:themeColor="text1"/>
          <w:sz w:val="20"/>
          <w:szCs w:val="20"/>
        </w:rPr>
        <w:br/>
        <w:t>During___________________________________________________</w:t>
      </w:r>
      <w:r w:rsidRPr="009B3E4B">
        <w:rPr>
          <w:rFonts w:ascii="Californian FB" w:hAnsi="Californian FB" w:cs="Arial"/>
          <w:i/>
          <w:iCs/>
          <w:color w:val="000000" w:themeColor="text1"/>
          <w:sz w:val="20"/>
          <w:szCs w:val="20"/>
        </w:rPr>
        <w:br/>
        <w:t>Description of materials loaned_______________________________</w:t>
      </w:r>
    </w:p>
    <w:p w14:paraId="0A1847DD" w14:textId="77777777" w:rsidR="00D31693" w:rsidRPr="009B3E4B" w:rsidRDefault="00D31693" w:rsidP="00D31693">
      <w:pPr>
        <w:pStyle w:val="NormalWeb"/>
        <w:rPr>
          <w:rFonts w:ascii="Californian FB" w:hAnsi="Californian FB" w:cs="Arial"/>
          <w:color w:val="000000" w:themeColor="text1"/>
          <w:sz w:val="20"/>
          <w:szCs w:val="20"/>
        </w:rPr>
      </w:pPr>
      <w:proofErr w:type="spellStart"/>
      <w:r w:rsidRPr="009B3E4B">
        <w:rPr>
          <w:rFonts w:ascii="Californian FB" w:hAnsi="Californian FB" w:cs="Arial"/>
          <w:i/>
          <w:iCs/>
          <w:color w:val="000000" w:themeColor="text1"/>
          <w:sz w:val="20"/>
          <w:szCs w:val="20"/>
        </w:rPr>
        <w:t>Signature__________________________________Date</w:t>
      </w:r>
      <w:proofErr w:type="spellEnd"/>
      <w:r w:rsidRPr="009B3E4B">
        <w:rPr>
          <w:rFonts w:ascii="Californian FB" w:hAnsi="Californian FB" w:cs="Arial"/>
          <w:i/>
          <w:iCs/>
          <w:color w:val="000000" w:themeColor="text1"/>
          <w:sz w:val="20"/>
          <w:szCs w:val="20"/>
        </w:rPr>
        <w:t>________________</w:t>
      </w:r>
      <w:r w:rsidRPr="009B3E4B">
        <w:rPr>
          <w:rFonts w:ascii="Californian FB" w:hAnsi="Californian FB" w:cs="Arial"/>
          <w:i/>
          <w:iCs/>
          <w:color w:val="000000" w:themeColor="text1"/>
          <w:sz w:val="20"/>
          <w:szCs w:val="20"/>
        </w:rPr>
        <w:br/>
      </w:r>
      <w:proofErr w:type="spellStart"/>
      <w:r w:rsidRPr="009B3E4B">
        <w:rPr>
          <w:rFonts w:ascii="Californian FB" w:hAnsi="Californian FB" w:cs="Arial"/>
          <w:i/>
          <w:iCs/>
          <w:color w:val="000000" w:themeColor="text1"/>
          <w:sz w:val="20"/>
          <w:szCs w:val="20"/>
        </w:rPr>
        <w:t>Address__________________________________Telephone</w:t>
      </w:r>
      <w:proofErr w:type="spellEnd"/>
      <w:r w:rsidRPr="009B3E4B">
        <w:rPr>
          <w:rFonts w:ascii="Californian FB" w:hAnsi="Californian FB" w:cs="Arial"/>
          <w:i/>
          <w:iCs/>
          <w:color w:val="000000" w:themeColor="text1"/>
          <w:sz w:val="20"/>
          <w:szCs w:val="20"/>
        </w:rPr>
        <w:t xml:space="preserve">_____________ </w:t>
      </w:r>
    </w:p>
    <w:p w14:paraId="6089A47A" w14:textId="77777777" w:rsidR="006C0919" w:rsidRPr="009B3E4B" w:rsidRDefault="006C0919">
      <w:pPr>
        <w:rPr>
          <w:rFonts w:ascii="Californian FB" w:hAnsi="Californian FB"/>
          <w:b/>
          <w:bCs/>
          <w:color w:val="000000" w:themeColor="text1"/>
          <w:szCs w:val="20"/>
        </w:rPr>
      </w:pPr>
    </w:p>
    <w:p w14:paraId="1B77C932" w14:textId="77777777" w:rsidR="006C0919" w:rsidRPr="00D31693" w:rsidRDefault="006C0919">
      <w:pPr>
        <w:rPr>
          <w:rFonts w:ascii="Californian FB" w:hAnsi="Californian FB"/>
          <w:b/>
          <w:bCs/>
          <w:color w:val="000000" w:themeColor="text1"/>
          <w:szCs w:val="20"/>
        </w:rPr>
      </w:pPr>
    </w:p>
    <w:p w14:paraId="5D6E33B7" w14:textId="77777777" w:rsidR="006C0919" w:rsidRPr="00D31693" w:rsidRDefault="006C0919">
      <w:pPr>
        <w:rPr>
          <w:rFonts w:ascii="Californian FB" w:hAnsi="Californian FB"/>
          <w:b/>
          <w:bCs/>
          <w:color w:val="000000" w:themeColor="text1"/>
          <w:szCs w:val="20"/>
        </w:rPr>
      </w:pPr>
    </w:p>
    <w:p w14:paraId="67C2E84B" w14:textId="77777777" w:rsidR="006C0919" w:rsidRPr="00D31693" w:rsidRDefault="006C0919">
      <w:pPr>
        <w:rPr>
          <w:rFonts w:ascii="Californian FB" w:hAnsi="Californian FB"/>
          <w:b/>
          <w:bCs/>
          <w:color w:val="000000" w:themeColor="text1"/>
          <w:szCs w:val="20"/>
        </w:rPr>
      </w:pPr>
    </w:p>
    <w:p w14:paraId="3B5665E7" w14:textId="77777777" w:rsidR="006C0919" w:rsidRPr="00D31693" w:rsidRDefault="006C0919">
      <w:pPr>
        <w:rPr>
          <w:rFonts w:ascii="Californian FB" w:hAnsi="Californian FB"/>
          <w:b/>
          <w:bCs/>
          <w:color w:val="000000" w:themeColor="text1"/>
          <w:szCs w:val="20"/>
        </w:rPr>
      </w:pPr>
    </w:p>
    <w:p w14:paraId="7C9034E4" w14:textId="77777777" w:rsidR="006C0919" w:rsidRPr="00D31693" w:rsidRDefault="006C0919">
      <w:pPr>
        <w:rPr>
          <w:rFonts w:ascii="Californian FB" w:hAnsi="Californian FB"/>
          <w:b/>
          <w:bCs/>
          <w:color w:val="000000" w:themeColor="text1"/>
          <w:szCs w:val="20"/>
        </w:rPr>
      </w:pPr>
    </w:p>
    <w:p w14:paraId="434A1733" w14:textId="77777777" w:rsidR="006C0919" w:rsidRPr="00D31693" w:rsidRDefault="006C0919">
      <w:pPr>
        <w:rPr>
          <w:rFonts w:ascii="Californian FB" w:hAnsi="Californian FB"/>
          <w:b/>
          <w:bCs/>
          <w:color w:val="000000" w:themeColor="text1"/>
          <w:szCs w:val="20"/>
        </w:rPr>
      </w:pPr>
    </w:p>
    <w:p w14:paraId="0C68C97C" w14:textId="77777777" w:rsidR="006C0919" w:rsidRPr="00D31693" w:rsidRDefault="006C0919">
      <w:pPr>
        <w:rPr>
          <w:rFonts w:ascii="Californian FB" w:hAnsi="Californian FB"/>
          <w:b/>
          <w:bCs/>
          <w:color w:val="000000" w:themeColor="text1"/>
          <w:szCs w:val="20"/>
        </w:rPr>
      </w:pPr>
    </w:p>
    <w:p w14:paraId="2B06583D" w14:textId="77777777" w:rsidR="006C0919" w:rsidRPr="00D31693" w:rsidRDefault="006C0919">
      <w:pPr>
        <w:rPr>
          <w:rFonts w:ascii="Californian FB" w:hAnsi="Californian FB"/>
          <w:b/>
          <w:bCs/>
          <w:color w:val="000000" w:themeColor="text1"/>
          <w:szCs w:val="20"/>
        </w:rPr>
      </w:pPr>
    </w:p>
    <w:p w14:paraId="2D73ECDC" w14:textId="77777777" w:rsidR="006C0919" w:rsidRPr="00D31693" w:rsidRDefault="006C0919">
      <w:pPr>
        <w:rPr>
          <w:rFonts w:ascii="Californian FB" w:hAnsi="Californian FB"/>
          <w:b/>
          <w:bCs/>
          <w:color w:val="000000" w:themeColor="text1"/>
          <w:szCs w:val="20"/>
        </w:rPr>
      </w:pPr>
    </w:p>
    <w:p w14:paraId="53527F73" w14:textId="77777777" w:rsidR="006C0919" w:rsidRPr="00D31693" w:rsidRDefault="006C0919">
      <w:pPr>
        <w:rPr>
          <w:rFonts w:ascii="Californian FB" w:hAnsi="Californian FB"/>
          <w:b/>
          <w:bCs/>
          <w:color w:val="000000" w:themeColor="text1"/>
          <w:szCs w:val="20"/>
        </w:rPr>
      </w:pPr>
    </w:p>
    <w:p w14:paraId="1EF03C37" w14:textId="77777777" w:rsidR="006C0919" w:rsidRPr="00D31693" w:rsidRDefault="006C0919">
      <w:pPr>
        <w:rPr>
          <w:rFonts w:ascii="Californian FB" w:hAnsi="Californian FB"/>
          <w:b/>
          <w:bCs/>
          <w:color w:val="000000" w:themeColor="text1"/>
          <w:szCs w:val="20"/>
        </w:rPr>
      </w:pPr>
    </w:p>
    <w:p w14:paraId="0142D0DE" w14:textId="77777777" w:rsidR="006C0919" w:rsidRPr="00D31693" w:rsidRDefault="006C0919">
      <w:pPr>
        <w:rPr>
          <w:rFonts w:ascii="Californian FB" w:hAnsi="Californian FB"/>
          <w:b/>
          <w:bCs/>
          <w:color w:val="000000" w:themeColor="text1"/>
          <w:szCs w:val="20"/>
        </w:rPr>
      </w:pPr>
    </w:p>
    <w:p w14:paraId="7B5381AD" w14:textId="77777777" w:rsidR="006C0919" w:rsidRPr="00D31693" w:rsidRDefault="006C0919">
      <w:pPr>
        <w:rPr>
          <w:rFonts w:ascii="Californian FB" w:hAnsi="Californian FB"/>
          <w:b/>
          <w:bCs/>
          <w:color w:val="000000" w:themeColor="text1"/>
          <w:szCs w:val="20"/>
        </w:rPr>
      </w:pPr>
    </w:p>
    <w:p w14:paraId="4DA2D06B" w14:textId="77777777" w:rsidR="006C0919" w:rsidRPr="00D31693" w:rsidRDefault="006C0919">
      <w:pPr>
        <w:rPr>
          <w:rFonts w:ascii="Californian FB" w:hAnsi="Californian FB"/>
          <w:b/>
          <w:bCs/>
          <w:color w:val="000000" w:themeColor="text1"/>
          <w:szCs w:val="20"/>
        </w:rPr>
      </w:pPr>
    </w:p>
    <w:p w14:paraId="7A2286F0" w14:textId="77777777" w:rsidR="006C0919" w:rsidRPr="00D31693" w:rsidRDefault="006C0919">
      <w:pPr>
        <w:rPr>
          <w:rFonts w:ascii="Californian FB" w:hAnsi="Californian FB"/>
          <w:b/>
          <w:bCs/>
          <w:color w:val="000000" w:themeColor="text1"/>
          <w:szCs w:val="20"/>
        </w:rPr>
      </w:pPr>
    </w:p>
    <w:p w14:paraId="199F9EE0" w14:textId="77777777" w:rsidR="006C0919" w:rsidRPr="00D31693" w:rsidRDefault="006C0919">
      <w:pPr>
        <w:rPr>
          <w:rFonts w:ascii="Californian FB" w:hAnsi="Californian FB"/>
          <w:b/>
          <w:bCs/>
          <w:color w:val="000000" w:themeColor="text1"/>
          <w:szCs w:val="20"/>
        </w:rPr>
      </w:pPr>
    </w:p>
    <w:p w14:paraId="1B9EAA41" w14:textId="77777777" w:rsidR="006C0919" w:rsidRDefault="006C0919">
      <w:pPr>
        <w:rPr>
          <w:rFonts w:ascii="Californian FB" w:hAnsi="Californian FB"/>
          <w:b/>
          <w:bCs/>
          <w:color w:val="333333"/>
          <w:szCs w:val="20"/>
        </w:rPr>
      </w:pPr>
    </w:p>
    <w:p w14:paraId="30F63FE7" w14:textId="77777777" w:rsidR="000D758D" w:rsidRDefault="000D758D">
      <w:pPr>
        <w:rPr>
          <w:rFonts w:ascii="Californian FB" w:hAnsi="Californian FB"/>
          <w:b/>
          <w:bCs/>
          <w:color w:val="333333"/>
          <w:szCs w:val="20"/>
        </w:rPr>
      </w:pPr>
    </w:p>
    <w:p w14:paraId="71FE54E9" w14:textId="77777777" w:rsidR="006C0919" w:rsidRDefault="00573697">
      <w:pPr>
        <w:rPr>
          <w:rFonts w:ascii="Californian FB" w:hAnsi="Californian FB"/>
          <w:b/>
          <w:bCs/>
          <w:color w:val="333333"/>
          <w:szCs w:val="20"/>
        </w:rPr>
      </w:pPr>
      <w:r>
        <w:rPr>
          <w:rFonts w:ascii="Californian FB" w:hAnsi="Californian FB"/>
          <w:b/>
          <w:bCs/>
          <w:color w:val="333333"/>
          <w:szCs w:val="20"/>
        </w:rPr>
        <w:lastRenderedPageBreak/>
        <w:t>Appendix F</w:t>
      </w:r>
    </w:p>
    <w:p w14:paraId="450C603C" w14:textId="77777777" w:rsidR="00573697" w:rsidRDefault="00573697">
      <w:pPr>
        <w:rPr>
          <w:rFonts w:ascii="Californian FB" w:hAnsi="Californian FB"/>
          <w:b/>
          <w:bCs/>
          <w:color w:val="333333"/>
          <w:szCs w:val="20"/>
        </w:rPr>
      </w:pPr>
    </w:p>
    <w:p w14:paraId="06D4C5BA" w14:textId="77777777" w:rsidR="00573697" w:rsidRDefault="00573697">
      <w:pPr>
        <w:rPr>
          <w:rFonts w:ascii="Californian FB" w:hAnsi="Californian FB"/>
          <w:b/>
          <w:bCs/>
          <w:color w:val="333333"/>
          <w:szCs w:val="20"/>
        </w:rPr>
      </w:pPr>
    </w:p>
    <w:p w14:paraId="2BB22193" w14:textId="77777777" w:rsidR="006C0919" w:rsidRPr="009B3E4B" w:rsidRDefault="006C0919">
      <w:pPr>
        <w:pStyle w:val="Heading2"/>
      </w:pPr>
      <w:bookmarkStart w:id="24" w:name="_Toc168476541"/>
      <w:r w:rsidRPr="009B3E4B">
        <w:t>AMERICAN LIBRARY ASSOCIATION CODE OF ETHICS</w:t>
      </w:r>
      <w:bookmarkEnd w:id="24"/>
      <w:r w:rsidRPr="009B3E4B">
        <w:t xml:space="preserve"> </w:t>
      </w:r>
    </w:p>
    <w:p w14:paraId="6BBED64C" w14:textId="77777777" w:rsidR="006C0919" w:rsidRPr="009B3E4B" w:rsidRDefault="006C0919">
      <w:pPr>
        <w:rPr>
          <w:rFonts w:ascii="Californian FB" w:hAnsi="Californian FB"/>
        </w:rPr>
      </w:pPr>
    </w:p>
    <w:p w14:paraId="13300FE8" w14:textId="77777777" w:rsidR="006C0919" w:rsidRPr="009B3E4B" w:rsidRDefault="006C0919">
      <w:pPr>
        <w:rPr>
          <w:rFonts w:ascii="Californian FB" w:hAnsi="Californian FB"/>
          <w:b/>
          <w:bCs/>
        </w:rPr>
      </w:pPr>
      <w:r w:rsidRPr="009B3E4B">
        <w:rPr>
          <w:rFonts w:ascii="Californian FB" w:hAnsi="Californian FB"/>
          <w:b/>
          <w:bCs/>
        </w:rPr>
        <w:t xml:space="preserve"> Introduction</w:t>
      </w:r>
    </w:p>
    <w:p w14:paraId="35DEF925" w14:textId="77777777" w:rsidR="006C0919" w:rsidRPr="009B3E4B" w:rsidRDefault="006C0919">
      <w:pPr>
        <w:rPr>
          <w:rFonts w:ascii="Californian FB" w:hAnsi="Californian FB"/>
        </w:rPr>
      </w:pPr>
      <w:r w:rsidRPr="009B3E4B">
        <w:rPr>
          <w:rFonts w:ascii="Californian FB" w:hAnsi="Californian FB"/>
          <w:b/>
          <w:bCs/>
        </w:rPr>
        <w:br/>
      </w:r>
      <w:r w:rsidRPr="009B3E4B">
        <w:rPr>
          <w:rFonts w:ascii="Californian FB" w:hAnsi="Californian FB"/>
        </w:rPr>
        <w:t xml:space="preserve">As members of the American Library Association, we recognize the importance of codifying and making known to the profession and to the general public the ethical principles that guide the work of librarians, other professionals providing information services, library trustees and library staffs. </w:t>
      </w:r>
      <w:r w:rsidRPr="009B3E4B">
        <w:rPr>
          <w:rFonts w:ascii="Californian FB" w:hAnsi="Californian FB"/>
        </w:rPr>
        <w:br/>
      </w:r>
    </w:p>
    <w:p w14:paraId="4608CD51" w14:textId="77777777" w:rsidR="006C0919" w:rsidRPr="009B3E4B" w:rsidRDefault="006C0919">
      <w:pPr>
        <w:rPr>
          <w:rFonts w:ascii="Californian FB" w:hAnsi="Californian FB"/>
        </w:rPr>
      </w:pPr>
      <w:r w:rsidRPr="009B3E4B">
        <w:rPr>
          <w:rFonts w:ascii="Californian FB" w:hAnsi="Californian FB"/>
        </w:rPr>
        <w:t xml:space="preserve">Ethical dilemmas occur when values are in conflict. The American Library Association Code of Ethics states the values to which we are committed, and embodies the ethical responsibilities of the profession in this changing information environment. </w:t>
      </w:r>
      <w:r w:rsidRPr="009B3E4B">
        <w:rPr>
          <w:rFonts w:ascii="Californian FB" w:hAnsi="Californian FB"/>
        </w:rPr>
        <w:br/>
      </w:r>
    </w:p>
    <w:p w14:paraId="5AB98433" w14:textId="77777777" w:rsidR="006C0919" w:rsidRPr="009B3E4B" w:rsidRDefault="006C0919">
      <w:pPr>
        <w:rPr>
          <w:rFonts w:ascii="Californian FB" w:hAnsi="Californian FB"/>
        </w:rPr>
      </w:pPr>
      <w:r w:rsidRPr="009B3E4B">
        <w:rPr>
          <w:rFonts w:ascii="Californian FB" w:hAnsi="Californian FB"/>
        </w:rPr>
        <w:t xml:space="preserve">We significantly influence or control the selection, organization, preservation, and dissemination of information. In a political system grounded in an informed citizenry we are members of a profession explicitly committed to intellectual freedom and the freedom of access to information. We have a special obligation to ensure the free flow of information and ideas to present and future generations. </w:t>
      </w:r>
    </w:p>
    <w:p w14:paraId="1A118853" w14:textId="77777777" w:rsidR="006C0919" w:rsidRPr="009B3E4B" w:rsidRDefault="006C0919">
      <w:pPr>
        <w:rPr>
          <w:rFonts w:ascii="Californian FB" w:hAnsi="Californian FB"/>
        </w:rPr>
      </w:pPr>
    </w:p>
    <w:p w14:paraId="2DA78BEE" w14:textId="77777777" w:rsidR="006C0919" w:rsidRPr="009B3E4B" w:rsidRDefault="006C0919">
      <w:pPr>
        <w:rPr>
          <w:rFonts w:ascii="Californian FB" w:hAnsi="Californian FB"/>
        </w:rPr>
      </w:pPr>
      <w:r w:rsidRPr="009B3E4B">
        <w:rPr>
          <w:rFonts w:ascii="Californian FB" w:hAnsi="Californian FB"/>
        </w:rPr>
        <w:t xml:space="preserve">The principles of this Code are expressed in broad statements to guide ethical decision-making. These statements provide a framework; they cannot and do not dictate conduct to </w:t>
      </w:r>
    </w:p>
    <w:p w14:paraId="0FAFF0A5" w14:textId="77777777" w:rsidR="006C0919" w:rsidRPr="009B3E4B" w:rsidRDefault="006C0919">
      <w:pPr>
        <w:rPr>
          <w:rFonts w:ascii="Californian FB" w:hAnsi="Californian FB"/>
        </w:rPr>
      </w:pPr>
      <w:r w:rsidRPr="009B3E4B">
        <w:rPr>
          <w:rFonts w:ascii="Californian FB" w:hAnsi="Californian FB"/>
        </w:rPr>
        <w:t xml:space="preserve">cover particular situations. </w:t>
      </w:r>
    </w:p>
    <w:p w14:paraId="6BAFB2D8" w14:textId="77777777" w:rsidR="006C0919" w:rsidRPr="009B3E4B" w:rsidRDefault="006C0919">
      <w:pPr>
        <w:rPr>
          <w:rFonts w:ascii="Californian FB" w:hAnsi="Californian FB"/>
        </w:rPr>
      </w:pPr>
    </w:p>
    <w:p w14:paraId="4E6CFE8E" w14:textId="77777777" w:rsidR="006C0919" w:rsidRPr="009B3E4B" w:rsidRDefault="006C0919">
      <w:pPr>
        <w:pStyle w:val="Heading7"/>
      </w:pPr>
      <w:r w:rsidRPr="009B3E4B">
        <w:t>Code of Ethics, 1995</w:t>
      </w:r>
    </w:p>
    <w:p w14:paraId="466E719D" w14:textId="77777777" w:rsidR="006C0919" w:rsidRPr="009B3E4B" w:rsidRDefault="006C0919">
      <w:pPr>
        <w:rPr>
          <w:rFonts w:ascii="Californian FB" w:hAnsi="Californian FB"/>
        </w:rPr>
      </w:pPr>
    </w:p>
    <w:p w14:paraId="160980AF" w14:textId="77777777" w:rsidR="006C0919" w:rsidRPr="009B3E4B" w:rsidRDefault="006C0919">
      <w:pPr>
        <w:rPr>
          <w:rFonts w:ascii="Californian FB" w:hAnsi="Californian FB"/>
        </w:rPr>
      </w:pPr>
      <w:r w:rsidRPr="009B3E4B">
        <w:rPr>
          <w:rFonts w:ascii="Californian FB" w:hAnsi="Californian FB"/>
        </w:rPr>
        <w:t xml:space="preserve">I. We provide the highest level of service to all library users through appropriate and usefully organized resources; equitable service policies; equitable access; and accurate, unbiased, and </w:t>
      </w:r>
    </w:p>
    <w:p w14:paraId="059A7B97" w14:textId="77777777" w:rsidR="006C0919" w:rsidRPr="009B3E4B" w:rsidRDefault="006C0919">
      <w:pPr>
        <w:rPr>
          <w:rFonts w:ascii="Californian FB" w:hAnsi="Californian FB"/>
        </w:rPr>
      </w:pPr>
      <w:r w:rsidRPr="009B3E4B">
        <w:rPr>
          <w:rFonts w:ascii="Californian FB" w:hAnsi="Californian FB"/>
        </w:rPr>
        <w:br/>
        <w:t xml:space="preserve">courteous responses to all requests. </w:t>
      </w:r>
      <w:r w:rsidRPr="009B3E4B">
        <w:rPr>
          <w:rFonts w:ascii="Californian FB" w:hAnsi="Californian FB"/>
        </w:rPr>
        <w:br/>
        <w:t xml:space="preserve">II. We uphold the principles of intellectual freedom and resist all efforts to censor library resources. </w:t>
      </w:r>
      <w:r w:rsidRPr="009B3E4B">
        <w:rPr>
          <w:rFonts w:ascii="Californian FB" w:hAnsi="Californian FB"/>
        </w:rPr>
        <w:br/>
        <w:t xml:space="preserve">III. We protect each library user's right to privacy and confidentiality with respect to information sought or received and resources consulted, borrowed, acquired or transmitted. </w:t>
      </w:r>
    </w:p>
    <w:p w14:paraId="1284044F" w14:textId="77777777" w:rsidR="006C0919" w:rsidRPr="009B3E4B" w:rsidRDefault="006C0919">
      <w:pPr>
        <w:rPr>
          <w:rFonts w:ascii="Californian FB" w:hAnsi="Californian FB"/>
        </w:rPr>
      </w:pPr>
      <w:r w:rsidRPr="009B3E4B">
        <w:rPr>
          <w:rFonts w:ascii="Californian FB" w:hAnsi="Californian FB"/>
        </w:rPr>
        <w:t xml:space="preserve">IV. We recognize and respect intellectual property rights. </w:t>
      </w:r>
      <w:r w:rsidRPr="009B3E4B">
        <w:rPr>
          <w:rFonts w:ascii="Californian FB" w:hAnsi="Californian FB"/>
        </w:rPr>
        <w:br/>
        <w:t xml:space="preserve">V. We treat co-workers and other colleagues with respect, fairness and good faith, and advocate conditions of employment that safeguard the rights and welfare of all employees of our </w:t>
      </w:r>
      <w:r w:rsidRPr="009B3E4B">
        <w:rPr>
          <w:rFonts w:ascii="Californian FB" w:hAnsi="Californian FB"/>
        </w:rPr>
        <w:br/>
        <w:t xml:space="preserve">institutions. </w:t>
      </w:r>
      <w:r w:rsidRPr="009B3E4B">
        <w:rPr>
          <w:rFonts w:ascii="Californian FB" w:hAnsi="Californian FB"/>
        </w:rPr>
        <w:br/>
        <w:t xml:space="preserve">VI. We do not advance private interests at the expense of library users, colleagues, or our employing institutions. </w:t>
      </w:r>
    </w:p>
    <w:p w14:paraId="6DA603DE" w14:textId="77777777" w:rsidR="006C0919" w:rsidRPr="009B3E4B" w:rsidRDefault="006C0919">
      <w:pPr>
        <w:rPr>
          <w:rFonts w:ascii="Californian FB" w:hAnsi="Californian FB"/>
        </w:rPr>
      </w:pPr>
      <w:r w:rsidRPr="009B3E4B">
        <w:rPr>
          <w:rFonts w:ascii="Californian FB" w:hAnsi="Californian FB"/>
        </w:rPr>
        <w:lastRenderedPageBreak/>
        <w:t xml:space="preserve">VII. We distinguish between our personal convictions and professional duties and do not allow our personal beliefs to interfere with fair representation of the aims of our institutions or the provision </w:t>
      </w:r>
      <w:r w:rsidRPr="009B3E4B">
        <w:rPr>
          <w:rFonts w:ascii="Californian FB" w:hAnsi="Californian FB"/>
        </w:rPr>
        <w:br/>
        <w:t xml:space="preserve">of access to their information resources. </w:t>
      </w:r>
      <w:r w:rsidRPr="009B3E4B">
        <w:rPr>
          <w:rFonts w:ascii="Californian FB" w:hAnsi="Californian FB"/>
        </w:rPr>
        <w:br/>
        <w:t xml:space="preserve">VIII. We strive for excellence in the profession by maintaining and enhancing our own knowledge and skills, by encouraging the professional development of co-workers, and by fostering the </w:t>
      </w:r>
      <w:r w:rsidRPr="009B3E4B">
        <w:rPr>
          <w:rFonts w:ascii="Californian FB" w:hAnsi="Californian FB"/>
        </w:rPr>
        <w:br/>
        <w:t xml:space="preserve">aspirations of potential members of the profession. </w:t>
      </w:r>
    </w:p>
    <w:p w14:paraId="14EF4C32" w14:textId="77777777" w:rsidR="006C0919" w:rsidRPr="009B3E4B" w:rsidRDefault="006C0919">
      <w:pPr>
        <w:rPr>
          <w:rFonts w:ascii="Californian FB" w:hAnsi="Californian FB"/>
          <w:b/>
          <w:bCs/>
        </w:rPr>
      </w:pPr>
      <w:r w:rsidRPr="009B3E4B">
        <w:rPr>
          <w:rFonts w:ascii="Californian FB" w:hAnsi="Californian FB"/>
        </w:rPr>
        <w:br/>
      </w:r>
      <w:r w:rsidRPr="009B3E4B">
        <w:rPr>
          <w:rFonts w:ascii="Californian FB" w:hAnsi="Californian FB"/>
          <w:b/>
          <w:bCs/>
          <w:i/>
          <w:iCs/>
        </w:rPr>
        <w:t xml:space="preserve">Adopted by the </w:t>
      </w:r>
      <w:smartTag w:uri="urn:schemas-microsoft-com:office:smarttags" w:element="place">
        <w:smartTag w:uri="urn:schemas-microsoft-com:office:smarttags" w:element="State">
          <w:r w:rsidRPr="009B3E4B">
            <w:rPr>
              <w:rFonts w:ascii="Californian FB" w:hAnsi="Californian FB"/>
              <w:b/>
              <w:bCs/>
              <w:i/>
              <w:iCs/>
            </w:rPr>
            <w:t>ALA</w:t>
          </w:r>
        </w:smartTag>
      </w:smartTag>
      <w:r w:rsidRPr="009B3E4B">
        <w:rPr>
          <w:rFonts w:ascii="Californian FB" w:hAnsi="Californian FB"/>
          <w:b/>
          <w:bCs/>
          <w:i/>
          <w:iCs/>
        </w:rPr>
        <w:t xml:space="preserve"> Council June 28, 1995 </w:t>
      </w:r>
      <w:r w:rsidRPr="009B3E4B">
        <w:rPr>
          <w:rFonts w:ascii="Californian FB" w:hAnsi="Californian FB"/>
          <w:b/>
          <w:bCs/>
        </w:rPr>
        <w:t xml:space="preserve">1 </w:t>
      </w:r>
    </w:p>
    <w:p w14:paraId="3B4AC70C" w14:textId="77777777" w:rsidR="006C0919" w:rsidRPr="009B3E4B" w:rsidRDefault="006C0919">
      <w:pPr>
        <w:rPr>
          <w:rFonts w:ascii="Californian FB" w:hAnsi="Californian FB"/>
          <w:b/>
          <w:bCs/>
        </w:rPr>
      </w:pPr>
    </w:p>
    <w:p w14:paraId="3EC2E9A2" w14:textId="77777777" w:rsidR="006C0919" w:rsidRPr="009B3E4B" w:rsidRDefault="006C0919">
      <w:pPr>
        <w:rPr>
          <w:rFonts w:ascii="Californian FB" w:hAnsi="Californian FB"/>
          <w:b/>
          <w:bCs/>
        </w:rPr>
      </w:pPr>
    </w:p>
    <w:p w14:paraId="5689B043" w14:textId="77777777" w:rsidR="006C0919" w:rsidRPr="009B3E4B" w:rsidRDefault="006C0919">
      <w:pPr>
        <w:rPr>
          <w:rFonts w:ascii="Californian FB" w:hAnsi="Californian FB"/>
          <w:b/>
          <w:bCs/>
        </w:rPr>
      </w:pPr>
    </w:p>
    <w:p w14:paraId="7B3BCDF5" w14:textId="77777777" w:rsidR="006C0919" w:rsidRDefault="006C0919">
      <w:pPr>
        <w:rPr>
          <w:b/>
          <w:bCs/>
        </w:rPr>
      </w:pPr>
    </w:p>
    <w:p w14:paraId="4059251E" w14:textId="77777777" w:rsidR="006C0919" w:rsidRDefault="006C0919">
      <w:pPr>
        <w:rPr>
          <w:b/>
          <w:bCs/>
        </w:rPr>
      </w:pPr>
    </w:p>
    <w:p w14:paraId="36F1C624" w14:textId="77777777" w:rsidR="006C0919" w:rsidRDefault="006C0919">
      <w:pPr>
        <w:rPr>
          <w:b/>
          <w:bCs/>
        </w:rPr>
      </w:pPr>
    </w:p>
    <w:p w14:paraId="744B2F89" w14:textId="77777777" w:rsidR="006C0919" w:rsidRDefault="006C0919">
      <w:pPr>
        <w:rPr>
          <w:b/>
          <w:bCs/>
        </w:rPr>
      </w:pPr>
    </w:p>
    <w:p w14:paraId="036BA085" w14:textId="77777777" w:rsidR="006C0919" w:rsidRDefault="006C0919">
      <w:pPr>
        <w:rPr>
          <w:b/>
          <w:bCs/>
        </w:rPr>
      </w:pPr>
    </w:p>
    <w:p w14:paraId="52F9CAA2" w14:textId="77777777" w:rsidR="006C0919" w:rsidRDefault="006C0919">
      <w:pPr>
        <w:rPr>
          <w:b/>
          <w:bCs/>
        </w:rPr>
      </w:pPr>
    </w:p>
    <w:p w14:paraId="53DF8B28" w14:textId="77777777" w:rsidR="006C0919" w:rsidRDefault="006C0919">
      <w:pPr>
        <w:rPr>
          <w:b/>
          <w:bCs/>
        </w:rPr>
      </w:pPr>
    </w:p>
    <w:p w14:paraId="41EA635C" w14:textId="77777777" w:rsidR="006C0919" w:rsidRDefault="006C0919">
      <w:pPr>
        <w:rPr>
          <w:b/>
          <w:bCs/>
        </w:rPr>
      </w:pPr>
    </w:p>
    <w:p w14:paraId="57F2947E" w14:textId="77777777" w:rsidR="006C0919" w:rsidRDefault="006C0919">
      <w:pPr>
        <w:rPr>
          <w:b/>
          <w:bCs/>
        </w:rPr>
      </w:pPr>
    </w:p>
    <w:p w14:paraId="103777F9" w14:textId="77777777" w:rsidR="006C0919" w:rsidRDefault="006C0919">
      <w:pPr>
        <w:rPr>
          <w:b/>
          <w:bCs/>
        </w:rPr>
      </w:pPr>
    </w:p>
    <w:p w14:paraId="3B0248E6" w14:textId="77777777" w:rsidR="006C0919" w:rsidRDefault="006C0919">
      <w:pPr>
        <w:rPr>
          <w:b/>
          <w:bCs/>
        </w:rPr>
      </w:pPr>
    </w:p>
    <w:p w14:paraId="61B3774B" w14:textId="77777777" w:rsidR="006C0919" w:rsidRDefault="006C0919">
      <w:pPr>
        <w:rPr>
          <w:b/>
          <w:bCs/>
        </w:rPr>
      </w:pPr>
    </w:p>
    <w:p w14:paraId="3CF46CFC" w14:textId="77777777" w:rsidR="006C0919" w:rsidRDefault="006C0919">
      <w:pPr>
        <w:rPr>
          <w:b/>
          <w:bCs/>
        </w:rPr>
      </w:pPr>
    </w:p>
    <w:p w14:paraId="0805D93D" w14:textId="77777777" w:rsidR="006C0919" w:rsidRDefault="006C0919">
      <w:pPr>
        <w:rPr>
          <w:b/>
          <w:bCs/>
        </w:rPr>
      </w:pPr>
    </w:p>
    <w:p w14:paraId="636BBCE5" w14:textId="77777777" w:rsidR="006C0919" w:rsidRDefault="006C0919">
      <w:pPr>
        <w:rPr>
          <w:b/>
          <w:bCs/>
        </w:rPr>
      </w:pPr>
    </w:p>
    <w:p w14:paraId="373A7ED3" w14:textId="77777777" w:rsidR="006C0919" w:rsidRDefault="006C0919">
      <w:pPr>
        <w:rPr>
          <w:b/>
          <w:bCs/>
        </w:rPr>
      </w:pPr>
    </w:p>
    <w:p w14:paraId="5A203220" w14:textId="77777777" w:rsidR="006C0919" w:rsidRDefault="006C0919">
      <w:pPr>
        <w:rPr>
          <w:b/>
          <w:bCs/>
        </w:rPr>
      </w:pPr>
    </w:p>
    <w:p w14:paraId="202FEEC9" w14:textId="77777777" w:rsidR="006C0919" w:rsidRDefault="006C0919">
      <w:pPr>
        <w:rPr>
          <w:b/>
          <w:bCs/>
        </w:rPr>
      </w:pPr>
    </w:p>
    <w:p w14:paraId="69E863D8" w14:textId="77777777" w:rsidR="006C0919" w:rsidRDefault="006C0919">
      <w:pPr>
        <w:rPr>
          <w:b/>
          <w:bCs/>
        </w:rPr>
      </w:pPr>
    </w:p>
    <w:p w14:paraId="134B329C" w14:textId="77777777" w:rsidR="006C0919" w:rsidRDefault="006C0919">
      <w:pPr>
        <w:rPr>
          <w:b/>
          <w:bCs/>
        </w:rPr>
      </w:pPr>
    </w:p>
    <w:p w14:paraId="46E135AE" w14:textId="77777777" w:rsidR="006C0919" w:rsidRDefault="006C0919">
      <w:pPr>
        <w:rPr>
          <w:b/>
          <w:bCs/>
        </w:rPr>
      </w:pPr>
    </w:p>
    <w:p w14:paraId="48D53817" w14:textId="77777777" w:rsidR="006C0919" w:rsidRDefault="006C0919">
      <w:pPr>
        <w:rPr>
          <w:b/>
          <w:bCs/>
        </w:rPr>
      </w:pPr>
    </w:p>
    <w:p w14:paraId="36D5A911" w14:textId="77777777" w:rsidR="006C0919" w:rsidRDefault="006C0919">
      <w:pPr>
        <w:rPr>
          <w:b/>
          <w:bCs/>
        </w:rPr>
      </w:pPr>
    </w:p>
    <w:p w14:paraId="3DC3BB6E" w14:textId="77777777" w:rsidR="006C0919" w:rsidRDefault="006C0919">
      <w:pPr>
        <w:rPr>
          <w:b/>
          <w:bCs/>
        </w:rPr>
      </w:pPr>
    </w:p>
    <w:p w14:paraId="18FA4507" w14:textId="77777777" w:rsidR="006C0919" w:rsidRDefault="006C0919">
      <w:pPr>
        <w:rPr>
          <w:b/>
          <w:bCs/>
        </w:rPr>
      </w:pPr>
    </w:p>
    <w:p w14:paraId="5436DDC1" w14:textId="77777777" w:rsidR="006C0919" w:rsidRDefault="006C0919">
      <w:pPr>
        <w:rPr>
          <w:b/>
          <w:bCs/>
        </w:rPr>
      </w:pPr>
    </w:p>
    <w:p w14:paraId="57E62880" w14:textId="77777777" w:rsidR="006C0919" w:rsidRDefault="006C0919">
      <w:pPr>
        <w:rPr>
          <w:b/>
          <w:bCs/>
        </w:rPr>
      </w:pPr>
    </w:p>
    <w:p w14:paraId="33ACAC37" w14:textId="77777777" w:rsidR="00175480" w:rsidRDefault="00175480">
      <w:pPr>
        <w:rPr>
          <w:rFonts w:ascii="Californian FB" w:hAnsi="Californian FB"/>
          <w:b/>
          <w:bCs/>
          <w:sz w:val="18"/>
        </w:rPr>
      </w:pPr>
    </w:p>
    <w:p w14:paraId="02577B2C" w14:textId="77777777" w:rsidR="00175480" w:rsidRDefault="00175480">
      <w:pPr>
        <w:rPr>
          <w:rFonts w:ascii="Californian FB" w:hAnsi="Californian FB"/>
          <w:b/>
          <w:bCs/>
          <w:sz w:val="18"/>
        </w:rPr>
      </w:pPr>
    </w:p>
    <w:p w14:paraId="711CFB82" w14:textId="77777777" w:rsidR="00175480" w:rsidRDefault="00175480">
      <w:pPr>
        <w:rPr>
          <w:rFonts w:ascii="Californian FB" w:hAnsi="Californian FB"/>
          <w:b/>
          <w:bCs/>
          <w:sz w:val="18"/>
        </w:rPr>
      </w:pPr>
    </w:p>
    <w:p w14:paraId="7FE990BA" w14:textId="77777777" w:rsidR="00175480" w:rsidRDefault="00175480">
      <w:pPr>
        <w:rPr>
          <w:rFonts w:ascii="Californian FB" w:hAnsi="Californian FB"/>
          <w:b/>
          <w:bCs/>
          <w:sz w:val="18"/>
        </w:rPr>
      </w:pPr>
    </w:p>
    <w:p w14:paraId="3E623312" w14:textId="77777777" w:rsidR="00175480" w:rsidRDefault="00175480">
      <w:pPr>
        <w:rPr>
          <w:rFonts w:ascii="Californian FB" w:hAnsi="Californian FB"/>
          <w:b/>
          <w:bCs/>
          <w:sz w:val="18"/>
        </w:rPr>
      </w:pPr>
    </w:p>
    <w:p w14:paraId="584E0AFC" w14:textId="77777777" w:rsidR="00175480" w:rsidRDefault="00175480">
      <w:pPr>
        <w:rPr>
          <w:rFonts w:ascii="Californian FB" w:hAnsi="Californian FB"/>
          <w:b/>
          <w:bCs/>
          <w:sz w:val="18"/>
        </w:rPr>
      </w:pPr>
    </w:p>
    <w:p w14:paraId="45085065" w14:textId="77777777" w:rsidR="00175480" w:rsidRDefault="00175480">
      <w:pPr>
        <w:rPr>
          <w:rFonts w:ascii="Californian FB" w:hAnsi="Californian FB"/>
          <w:b/>
          <w:bCs/>
          <w:sz w:val="18"/>
        </w:rPr>
      </w:pPr>
    </w:p>
    <w:p w14:paraId="6B010D47" w14:textId="77777777" w:rsidR="00175480" w:rsidRDefault="00175480">
      <w:pPr>
        <w:rPr>
          <w:rFonts w:ascii="Californian FB" w:hAnsi="Californian FB"/>
          <w:b/>
          <w:bCs/>
          <w:sz w:val="18"/>
        </w:rPr>
      </w:pPr>
    </w:p>
    <w:p w14:paraId="22674DC9" w14:textId="77777777" w:rsidR="00175480" w:rsidRDefault="00175480">
      <w:pPr>
        <w:rPr>
          <w:rFonts w:ascii="Californian FB" w:hAnsi="Californian FB"/>
          <w:b/>
          <w:bCs/>
          <w:sz w:val="18"/>
        </w:rPr>
      </w:pPr>
    </w:p>
    <w:p w14:paraId="701FEE8F" w14:textId="77777777" w:rsidR="00175480" w:rsidRDefault="00175480">
      <w:pPr>
        <w:rPr>
          <w:rFonts w:ascii="Californian FB" w:hAnsi="Californian FB"/>
          <w:b/>
          <w:bCs/>
          <w:sz w:val="18"/>
        </w:rPr>
      </w:pPr>
    </w:p>
    <w:p w14:paraId="140FDC49" w14:textId="77777777" w:rsidR="000D758D" w:rsidRDefault="000D758D">
      <w:pPr>
        <w:rPr>
          <w:rFonts w:ascii="Californian FB" w:hAnsi="Californian FB"/>
          <w:b/>
          <w:bCs/>
          <w:sz w:val="18"/>
        </w:rPr>
      </w:pPr>
    </w:p>
    <w:p w14:paraId="3F82AB92" w14:textId="77777777" w:rsidR="000D758D" w:rsidRDefault="000D758D">
      <w:pPr>
        <w:rPr>
          <w:rFonts w:ascii="Californian FB" w:hAnsi="Californian FB"/>
          <w:b/>
          <w:bCs/>
          <w:sz w:val="18"/>
        </w:rPr>
      </w:pPr>
    </w:p>
    <w:p w14:paraId="12FCCBB8" w14:textId="77777777" w:rsidR="00175480" w:rsidRDefault="00573697">
      <w:pPr>
        <w:rPr>
          <w:rFonts w:ascii="Californian FB" w:hAnsi="Californian FB"/>
          <w:b/>
          <w:bCs/>
          <w:sz w:val="18"/>
        </w:rPr>
      </w:pPr>
      <w:r>
        <w:rPr>
          <w:rFonts w:ascii="Californian FB" w:hAnsi="Californian FB"/>
          <w:b/>
          <w:bCs/>
          <w:sz w:val="18"/>
        </w:rPr>
        <w:t>Appendix G</w:t>
      </w:r>
    </w:p>
    <w:p w14:paraId="072016DB" w14:textId="77777777" w:rsidR="00A65DDC" w:rsidRDefault="00A65DDC">
      <w:pPr>
        <w:rPr>
          <w:rFonts w:ascii="Californian FB" w:hAnsi="Californian FB"/>
          <w:b/>
          <w:bCs/>
          <w:sz w:val="18"/>
        </w:rPr>
      </w:pPr>
    </w:p>
    <w:p w14:paraId="75198E32" w14:textId="77777777" w:rsidR="00A65DDC" w:rsidRDefault="00A65DDC">
      <w:pPr>
        <w:rPr>
          <w:rFonts w:ascii="Californian FB" w:hAnsi="Californian FB"/>
          <w:b/>
          <w:bCs/>
          <w:sz w:val="18"/>
        </w:rPr>
      </w:pPr>
    </w:p>
    <w:p w14:paraId="70710EAB" w14:textId="77777777" w:rsidR="006C0919" w:rsidRPr="009B3E4B" w:rsidRDefault="006C0919">
      <w:pPr>
        <w:rPr>
          <w:rFonts w:ascii="Californian FB" w:hAnsi="Californian FB"/>
          <w:b/>
          <w:sz w:val="18"/>
        </w:rPr>
      </w:pPr>
      <w:r w:rsidRPr="009B3E4B">
        <w:rPr>
          <w:rFonts w:ascii="Californian FB" w:hAnsi="Californian FB"/>
          <w:b/>
          <w:bCs/>
          <w:sz w:val="18"/>
        </w:rPr>
        <w:t>COLFAX PUBLIC LIBRARY REQUEST FOR RECONSIDERATION OF LIBRARY MATERIAL</w:t>
      </w:r>
      <w:r w:rsidRPr="009B3E4B">
        <w:rPr>
          <w:rFonts w:ascii="Californian FB" w:hAnsi="Californian FB"/>
          <w:b/>
          <w:sz w:val="18"/>
        </w:rPr>
        <w:t xml:space="preserve"> </w:t>
      </w:r>
    </w:p>
    <w:p w14:paraId="3C4CB5B9" w14:textId="77777777" w:rsidR="006C0919" w:rsidRPr="009E3E38" w:rsidRDefault="006C0919">
      <w:pPr>
        <w:rPr>
          <w:rFonts w:asciiTheme="majorHAnsi" w:hAnsiTheme="majorHAnsi"/>
          <w:b/>
          <w:sz w:val="18"/>
        </w:rPr>
      </w:pPr>
    </w:p>
    <w:p w14:paraId="65E460EF" w14:textId="77777777" w:rsidR="006C0919" w:rsidRPr="009B3E4B" w:rsidRDefault="006C0919">
      <w:pPr>
        <w:rPr>
          <w:rFonts w:ascii="Californian FB" w:hAnsi="Californian FB"/>
          <w:b/>
          <w:sz w:val="18"/>
        </w:rPr>
      </w:pPr>
      <w:r w:rsidRPr="009B3E4B">
        <w:rPr>
          <w:rFonts w:ascii="Californian FB" w:hAnsi="Californian FB"/>
          <w:b/>
          <w:sz w:val="18"/>
        </w:rPr>
        <w:br/>
        <w:t>Name ____________________________________________________________________________________________</w:t>
      </w:r>
    </w:p>
    <w:p w14:paraId="05678BCB" w14:textId="77777777" w:rsidR="006C0919" w:rsidRPr="009B3E4B" w:rsidRDefault="006C0919">
      <w:pPr>
        <w:rPr>
          <w:rFonts w:ascii="Californian FB" w:hAnsi="Californian FB"/>
          <w:b/>
          <w:sz w:val="18"/>
        </w:rPr>
      </w:pPr>
      <w:r w:rsidRPr="009B3E4B">
        <w:rPr>
          <w:rFonts w:ascii="Californian FB" w:hAnsi="Californian FB"/>
          <w:b/>
          <w:sz w:val="18"/>
        </w:rPr>
        <w:br/>
        <w:t>Address _________________________________________________________________________________________</w:t>
      </w:r>
    </w:p>
    <w:p w14:paraId="706A8B7D" w14:textId="77777777" w:rsidR="006C0919" w:rsidRPr="009B3E4B" w:rsidRDefault="006C0919">
      <w:pPr>
        <w:rPr>
          <w:rFonts w:ascii="Californian FB" w:hAnsi="Californian FB"/>
          <w:b/>
          <w:sz w:val="18"/>
        </w:rPr>
      </w:pPr>
      <w:r w:rsidRPr="009B3E4B">
        <w:rPr>
          <w:rFonts w:ascii="Californian FB" w:hAnsi="Californian FB"/>
          <w:b/>
          <w:sz w:val="18"/>
        </w:rPr>
        <w:br/>
        <w:t>City __________________________ State __________ Phone ___________________________________________</w:t>
      </w:r>
    </w:p>
    <w:p w14:paraId="427622B6" w14:textId="77777777" w:rsidR="006C0919" w:rsidRPr="009B3E4B" w:rsidRDefault="006C0919">
      <w:pPr>
        <w:rPr>
          <w:rFonts w:ascii="Californian FB" w:hAnsi="Californian FB"/>
          <w:b/>
          <w:sz w:val="18"/>
        </w:rPr>
      </w:pPr>
    </w:p>
    <w:p w14:paraId="491E73F6" w14:textId="77777777" w:rsidR="006C0919" w:rsidRPr="009B3E4B" w:rsidRDefault="006C0919">
      <w:pPr>
        <w:rPr>
          <w:rFonts w:ascii="Californian FB" w:hAnsi="Californian FB"/>
          <w:b/>
          <w:sz w:val="18"/>
        </w:rPr>
      </w:pPr>
      <w:r w:rsidRPr="009B3E4B">
        <w:rPr>
          <w:rFonts w:ascii="Californian FB" w:hAnsi="Californian FB"/>
          <w:b/>
          <w:sz w:val="18"/>
        </w:rPr>
        <w:br/>
        <w:t>Group represented, if any _______________________________________________________________________</w:t>
      </w:r>
    </w:p>
    <w:p w14:paraId="30538806" w14:textId="77777777" w:rsidR="006C0919" w:rsidRPr="009B3E4B" w:rsidRDefault="006C0919">
      <w:pPr>
        <w:rPr>
          <w:rFonts w:ascii="Californian FB" w:hAnsi="Californian FB"/>
          <w:b/>
          <w:sz w:val="18"/>
        </w:rPr>
      </w:pPr>
    </w:p>
    <w:p w14:paraId="0F9617FD" w14:textId="77777777" w:rsidR="006C0919" w:rsidRPr="009B3E4B" w:rsidRDefault="006C0919">
      <w:pPr>
        <w:rPr>
          <w:rFonts w:ascii="Californian FB" w:hAnsi="Californian FB"/>
          <w:b/>
          <w:sz w:val="18"/>
        </w:rPr>
      </w:pPr>
      <w:r w:rsidRPr="009B3E4B">
        <w:rPr>
          <w:rFonts w:ascii="Californian FB" w:hAnsi="Californian FB"/>
          <w:b/>
          <w:sz w:val="18"/>
        </w:rPr>
        <w:br/>
        <w:t>Have you read the Colfax Public Library Materials Selection Policy? __________________________</w:t>
      </w:r>
    </w:p>
    <w:p w14:paraId="0C22F52B" w14:textId="77777777" w:rsidR="006C0919" w:rsidRPr="009B3E4B" w:rsidRDefault="006C0919">
      <w:pPr>
        <w:rPr>
          <w:rFonts w:ascii="Californian FB" w:hAnsi="Californian FB"/>
          <w:b/>
          <w:sz w:val="18"/>
        </w:rPr>
      </w:pPr>
    </w:p>
    <w:p w14:paraId="34242533" w14:textId="77777777" w:rsidR="006C0919" w:rsidRPr="009B3E4B" w:rsidRDefault="006C0919">
      <w:pPr>
        <w:rPr>
          <w:rFonts w:ascii="Californian FB" w:hAnsi="Californian FB"/>
          <w:b/>
          <w:sz w:val="18"/>
        </w:rPr>
      </w:pPr>
      <w:r w:rsidRPr="009B3E4B">
        <w:rPr>
          <w:rFonts w:ascii="Californian FB" w:hAnsi="Californian FB"/>
          <w:b/>
          <w:sz w:val="18"/>
        </w:rPr>
        <w:t xml:space="preserve"> </w:t>
      </w:r>
      <w:r w:rsidRPr="009B3E4B">
        <w:rPr>
          <w:rFonts w:ascii="Californian FB" w:hAnsi="Californian FB"/>
          <w:b/>
          <w:sz w:val="18"/>
        </w:rPr>
        <w:br/>
        <w:t>Identification of Item:            Author/ Producer/ Artist __________________________________________</w:t>
      </w:r>
    </w:p>
    <w:p w14:paraId="69B3E04E" w14:textId="77777777" w:rsidR="006C0919" w:rsidRPr="009B3E4B" w:rsidRDefault="006C0919">
      <w:pPr>
        <w:rPr>
          <w:rFonts w:ascii="Californian FB" w:hAnsi="Californian FB"/>
          <w:b/>
          <w:sz w:val="18"/>
        </w:rPr>
      </w:pPr>
      <w:r w:rsidRPr="009B3E4B">
        <w:rPr>
          <w:rFonts w:ascii="Californian FB" w:hAnsi="Californian FB"/>
          <w:b/>
          <w:sz w:val="18"/>
        </w:rPr>
        <w:br/>
        <w:t xml:space="preserve">                                                     Title________________________________________________________________</w:t>
      </w:r>
    </w:p>
    <w:p w14:paraId="34B0F4D1" w14:textId="77777777" w:rsidR="006C0919" w:rsidRPr="009B3E4B" w:rsidRDefault="006C0919">
      <w:pPr>
        <w:rPr>
          <w:rFonts w:ascii="Californian FB" w:hAnsi="Californian FB"/>
          <w:b/>
          <w:sz w:val="18"/>
        </w:rPr>
      </w:pPr>
    </w:p>
    <w:p w14:paraId="03ACBFA9" w14:textId="77777777" w:rsidR="006C0919" w:rsidRPr="009B3E4B" w:rsidRDefault="006C0919">
      <w:pPr>
        <w:rPr>
          <w:rFonts w:ascii="Californian FB" w:hAnsi="Californian FB"/>
          <w:b/>
          <w:sz w:val="18"/>
        </w:rPr>
      </w:pPr>
    </w:p>
    <w:p w14:paraId="15415FAF" w14:textId="77777777" w:rsidR="006C0919" w:rsidRPr="009B3E4B" w:rsidRDefault="006C0919">
      <w:pPr>
        <w:rPr>
          <w:rFonts w:ascii="Californian FB" w:hAnsi="Californian FB"/>
          <w:b/>
          <w:sz w:val="18"/>
        </w:rPr>
      </w:pPr>
      <w:r w:rsidRPr="009B3E4B">
        <w:rPr>
          <w:rFonts w:ascii="Californian FB" w:hAnsi="Californian FB"/>
          <w:b/>
          <w:sz w:val="18"/>
        </w:rPr>
        <w:t>Book ___ Audio</w:t>
      </w:r>
      <w:r w:rsidR="001C6D26">
        <w:rPr>
          <w:rFonts w:ascii="Californian FB" w:hAnsi="Californian FB"/>
          <w:b/>
          <w:sz w:val="18"/>
        </w:rPr>
        <w:t xml:space="preserve"> book</w:t>
      </w:r>
      <w:r w:rsidRPr="009B3E4B">
        <w:rPr>
          <w:rFonts w:ascii="Californian FB" w:hAnsi="Californian FB"/>
          <w:b/>
          <w:sz w:val="18"/>
        </w:rPr>
        <w:t xml:space="preserve"> ____ </w:t>
      </w:r>
      <w:r w:rsidR="001C6D26">
        <w:rPr>
          <w:rFonts w:ascii="Californian FB" w:hAnsi="Californian FB"/>
          <w:b/>
          <w:sz w:val="18"/>
        </w:rPr>
        <w:t>Music CD</w:t>
      </w:r>
      <w:r w:rsidRPr="009B3E4B">
        <w:rPr>
          <w:rFonts w:ascii="Californian FB" w:hAnsi="Californian FB"/>
          <w:b/>
          <w:sz w:val="18"/>
        </w:rPr>
        <w:t xml:space="preserve">____ DVD ___ Other ____ </w:t>
      </w:r>
    </w:p>
    <w:p w14:paraId="08007347" w14:textId="77777777" w:rsidR="006C0919" w:rsidRPr="009B3E4B" w:rsidRDefault="006C0919">
      <w:pPr>
        <w:rPr>
          <w:rFonts w:ascii="Californian FB" w:hAnsi="Californian FB"/>
          <w:b/>
          <w:sz w:val="18"/>
        </w:rPr>
      </w:pPr>
    </w:p>
    <w:p w14:paraId="14530ED6" w14:textId="77777777" w:rsidR="006C0919" w:rsidRPr="009B3E4B" w:rsidRDefault="006C0919">
      <w:pPr>
        <w:rPr>
          <w:rFonts w:ascii="Californian FB" w:hAnsi="Californian FB"/>
          <w:b/>
          <w:sz w:val="18"/>
        </w:rPr>
      </w:pPr>
      <w:r w:rsidRPr="009B3E4B">
        <w:rPr>
          <w:rFonts w:ascii="Californian FB" w:hAnsi="Californian FB"/>
          <w:b/>
          <w:sz w:val="18"/>
        </w:rPr>
        <w:br/>
        <w:t>1. Did you read/ view/ listen to entire work?____________________ If not, which parts?</w:t>
      </w:r>
    </w:p>
    <w:p w14:paraId="516CE961" w14:textId="77777777" w:rsidR="006C0919" w:rsidRPr="009B3E4B" w:rsidRDefault="006C0919">
      <w:pPr>
        <w:rPr>
          <w:rFonts w:ascii="Californian FB" w:hAnsi="Californian FB"/>
          <w:b/>
          <w:sz w:val="18"/>
        </w:rPr>
      </w:pPr>
    </w:p>
    <w:p w14:paraId="5A420C92" w14:textId="77777777" w:rsidR="006C0919" w:rsidRPr="009B3E4B" w:rsidRDefault="006C0919">
      <w:pPr>
        <w:rPr>
          <w:rFonts w:ascii="Californian FB" w:hAnsi="Californian FB"/>
          <w:b/>
          <w:sz w:val="18"/>
        </w:rPr>
      </w:pPr>
      <w:r w:rsidRPr="009B3E4B">
        <w:rPr>
          <w:rFonts w:ascii="Californian FB" w:hAnsi="Californian FB"/>
          <w:b/>
          <w:sz w:val="18"/>
        </w:rPr>
        <w:t xml:space="preserve"> _______________________________</w:t>
      </w:r>
    </w:p>
    <w:p w14:paraId="32E9312E" w14:textId="77777777" w:rsidR="006C0919" w:rsidRPr="009B3E4B" w:rsidRDefault="006C0919">
      <w:pPr>
        <w:rPr>
          <w:rFonts w:ascii="Californian FB" w:hAnsi="Californian FB"/>
          <w:b/>
          <w:sz w:val="18"/>
        </w:rPr>
      </w:pPr>
    </w:p>
    <w:p w14:paraId="37107A05" w14:textId="77777777" w:rsidR="006C0919" w:rsidRPr="009B3E4B" w:rsidRDefault="006C0919">
      <w:pPr>
        <w:rPr>
          <w:rFonts w:ascii="Californian FB" w:hAnsi="Californian FB"/>
          <w:b/>
          <w:sz w:val="18"/>
        </w:rPr>
      </w:pPr>
    </w:p>
    <w:p w14:paraId="0E25D029" w14:textId="77777777" w:rsidR="006C0919" w:rsidRPr="009B3E4B" w:rsidRDefault="006C0919">
      <w:pPr>
        <w:rPr>
          <w:rFonts w:ascii="Californian FB" w:hAnsi="Californian FB"/>
          <w:b/>
          <w:sz w:val="18"/>
        </w:rPr>
      </w:pPr>
      <w:r w:rsidRPr="009B3E4B">
        <w:rPr>
          <w:rFonts w:ascii="Californian FB" w:hAnsi="Californian FB"/>
          <w:b/>
          <w:sz w:val="18"/>
        </w:rPr>
        <w:t>2. Why do you object to this item? Please be specific. __________________________________________</w:t>
      </w:r>
    </w:p>
    <w:p w14:paraId="5BAF6D2A" w14:textId="77777777" w:rsidR="006C0919" w:rsidRPr="009B3E4B" w:rsidRDefault="006C0919">
      <w:pPr>
        <w:rPr>
          <w:rFonts w:ascii="Californian FB" w:hAnsi="Californian FB"/>
          <w:b/>
          <w:sz w:val="18"/>
        </w:rPr>
      </w:pPr>
      <w:r w:rsidRPr="009B3E4B">
        <w:rPr>
          <w:rFonts w:ascii="Californian FB" w:hAnsi="Californian FB"/>
          <w:b/>
          <w:sz w:val="18"/>
        </w:rPr>
        <w:t>___________________________________________________________________________________________________</w:t>
      </w:r>
    </w:p>
    <w:p w14:paraId="73FBCDE7" w14:textId="77777777" w:rsidR="006C0919" w:rsidRPr="009B3E4B" w:rsidRDefault="006C0919">
      <w:pPr>
        <w:rPr>
          <w:rFonts w:ascii="Californian FB" w:hAnsi="Californian FB"/>
          <w:b/>
          <w:sz w:val="18"/>
        </w:rPr>
      </w:pPr>
    </w:p>
    <w:p w14:paraId="1E171B78" w14:textId="77777777" w:rsidR="006C0919" w:rsidRPr="009B3E4B" w:rsidRDefault="006C0919">
      <w:pPr>
        <w:rPr>
          <w:rFonts w:ascii="Californian FB" w:hAnsi="Californian FB"/>
          <w:b/>
          <w:sz w:val="18"/>
        </w:rPr>
      </w:pPr>
      <w:r w:rsidRPr="009B3E4B">
        <w:rPr>
          <w:rFonts w:ascii="Californian FB" w:hAnsi="Californian FB"/>
          <w:b/>
          <w:sz w:val="18"/>
        </w:rPr>
        <w:t>___________________________________________________________________________________________________</w:t>
      </w:r>
    </w:p>
    <w:p w14:paraId="77858A81" w14:textId="77777777" w:rsidR="006C0919" w:rsidRPr="009B3E4B" w:rsidRDefault="006C0919">
      <w:pPr>
        <w:rPr>
          <w:rFonts w:ascii="Californian FB" w:hAnsi="Californian FB"/>
          <w:b/>
          <w:sz w:val="18"/>
        </w:rPr>
      </w:pPr>
    </w:p>
    <w:p w14:paraId="591F74BE" w14:textId="77777777" w:rsidR="006C0919" w:rsidRPr="009B3E4B" w:rsidRDefault="006C0919">
      <w:pPr>
        <w:rPr>
          <w:rFonts w:ascii="Californian FB" w:hAnsi="Californian FB"/>
          <w:b/>
          <w:sz w:val="18"/>
        </w:rPr>
      </w:pPr>
      <w:r w:rsidRPr="009B3E4B">
        <w:rPr>
          <w:rFonts w:ascii="Californian FB" w:hAnsi="Californian FB"/>
          <w:b/>
          <w:sz w:val="18"/>
        </w:rPr>
        <w:t>___________________________________________________________________________________________________</w:t>
      </w:r>
    </w:p>
    <w:p w14:paraId="26CE7CDC" w14:textId="77777777" w:rsidR="006C0919" w:rsidRPr="009B3E4B" w:rsidRDefault="006C0919">
      <w:pPr>
        <w:rPr>
          <w:rFonts w:ascii="Californian FB" w:hAnsi="Californian FB"/>
          <w:b/>
          <w:sz w:val="18"/>
        </w:rPr>
      </w:pPr>
    </w:p>
    <w:p w14:paraId="5A98C39C" w14:textId="77777777" w:rsidR="006C0919" w:rsidRPr="009B3E4B" w:rsidRDefault="006C0919">
      <w:pPr>
        <w:rPr>
          <w:rFonts w:ascii="Californian FB" w:hAnsi="Californian FB"/>
          <w:b/>
          <w:sz w:val="18"/>
        </w:rPr>
      </w:pPr>
      <w:r w:rsidRPr="009B3E4B">
        <w:rPr>
          <w:rFonts w:ascii="Californian FB" w:hAnsi="Californian FB"/>
          <w:b/>
          <w:sz w:val="18"/>
        </w:rPr>
        <w:t>___________________________________________________________________________________________________</w:t>
      </w:r>
    </w:p>
    <w:p w14:paraId="319520A6" w14:textId="77777777" w:rsidR="006C0919" w:rsidRPr="009B3E4B" w:rsidRDefault="006C0919">
      <w:pPr>
        <w:rPr>
          <w:rFonts w:ascii="Californian FB" w:hAnsi="Californian FB"/>
          <w:b/>
          <w:sz w:val="18"/>
        </w:rPr>
      </w:pPr>
    </w:p>
    <w:p w14:paraId="41124623" w14:textId="77777777" w:rsidR="006C0919" w:rsidRPr="009B3E4B" w:rsidRDefault="006C0919">
      <w:pPr>
        <w:rPr>
          <w:rFonts w:ascii="Californian FB" w:hAnsi="Californian FB"/>
          <w:b/>
          <w:sz w:val="18"/>
        </w:rPr>
      </w:pPr>
      <w:r w:rsidRPr="009B3E4B">
        <w:rPr>
          <w:rFonts w:ascii="Californian FB" w:hAnsi="Californian FB"/>
          <w:b/>
          <w:sz w:val="18"/>
        </w:rPr>
        <w:t>3. What qualities does this title have that would make it valuable to other library users?____________________________________________________________________________________________</w:t>
      </w:r>
    </w:p>
    <w:p w14:paraId="751991A4" w14:textId="77777777" w:rsidR="006C0919" w:rsidRPr="009B3E4B" w:rsidRDefault="006C0919">
      <w:pPr>
        <w:rPr>
          <w:rFonts w:ascii="Californian FB" w:hAnsi="Californian FB"/>
          <w:b/>
          <w:sz w:val="18"/>
        </w:rPr>
      </w:pPr>
    </w:p>
    <w:p w14:paraId="70F5341D" w14:textId="77777777" w:rsidR="006C0919" w:rsidRPr="009B3E4B" w:rsidRDefault="006C0919">
      <w:pPr>
        <w:rPr>
          <w:rFonts w:ascii="Californian FB" w:hAnsi="Californian FB"/>
          <w:b/>
          <w:sz w:val="18"/>
        </w:rPr>
      </w:pPr>
      <w:r w:rsidRPr="009B3E4B">
        <w:rPr>
          <w:rFonts w:ascii="Californian FB" w:hAnsi="Californian FB"/>
          <w:b/>
          <w:sz w:val="18"/>
        </w:rPr>
        <w:t>__________________________________________________________________________________________________</w:t>
      </w:r>
    </w:p>
    <w:p w14:paraId="09DD4056" w14:textId="77777777" w:rsidR="006C0919" w:rsidRPr="009B3E4B" w:rsidRDefault="006C0919">
      <w:pPr>
        <w:rPr>
          <w:rFonts w:ascii="Californian FB" w:hAnsi="Californian FB"/>
          <w:b/>
          <w:sz w:val="18"/>
        </w:rPr>
      </w:pPr>
      <w:r w:rsidRPr="009B3E4B">
        <w:rPr>
          <w:rFonts w:ascii="Californian FB" w:hAnsi="Californian FB"/>
          <w:b/>
          <w:sz w:val="18"/>
        </w:rPr>
        <w:br/>
        <w:t>4. Are you aware of the judgment of this work by critics?_____________________________________</w:t>
      </w:r>
    </w:p>
    <w:p w14:paraId="07F9EA34" w14:textId="77777777" w:rsidR="006C0919" w:rsidRPr="009B3E4B" w:rsidRDefault="006C0919">
      <w:pPr>
        <w:rPr>
          <w:rFonts w:ascii="Californian FB" w:hAnsi="Californian FB"/>
          <w:b/>
          <w:sz w:val="18"/>
        </w:rPr>
      </w:pPr>
    </w:p>
    <w:p w14:paraId="199A80E5" w14:textId="77777777" w:rsidR="006C0919" w:rsidRPr="009B3E4B" w:rsidRDefault="006C0919">
      <w:pPr>
        <w:rPr>
          <w:rFonts w:ascii="Californian FB" w:hAnsi="Californian FB"/>
          <w:b/>
          <w:sz w:val="18"/>
        </w:rPr>
      </w:pPr>
      <w:r w:rsidRPr="009B3E4B">
        <w:rPr>
          <w:rFonts w:ascii="Californian FB" w:hAnsi="Californian FB"/>
          <w:b/>
          <w:sz w:val="18"/>
        </w:rPr>
        <w:t>__________________________________________________________________________________________________</w:t>
      </w:r>
    </w:p>
    <w:p w14:paraId="574F86EA" w14:textId="77777777" w:rsidR="006C0919" w:rsidRPr="009B3E4B" w:rsidRDefault="006C0919">
      <w:pPr>
        <w:rPr>
          <w:rFonts w:ascii="Californian FB" w:hAnsi="Californian FB"/>
          <w:b/>
          <w:sz w:val="18"/>
        </w:rPr>
      </w:pPr>
      <w:r w:rsidRPr="009B3E4B">
        <w:rPr>
          <w:rFonts w:ascii="Californian FB" w:hAnsi="Californian FB"/>
          <w:b/>
          <w:sz w:val="18"/>
        </w:rPr>
        <w:t xml:space="preserve"> </w:t>
      </w:r>
      <w:r w:rsidRPr="009B3E4B">
        <w:rPr>
          <w:rFonts w:ascii="Californian FB" w:hAnsi="Californian FB"/>
          <w:b/>
          <w:sz w:val="18"/>
        </w:rPr>
        <w:br/>
        <w:t>5. What would you recommend the library do about this item? ______________________________</w:t>
      </w:r>
    </w:p>
    <w:p w14:paraId="20F7A1EA" w14:textId="77777777" w:rsidR="006C0919" w:rsidRPr="009B3E4B" w:rsidRDefault="006C0919">
      <w:pPr>
        <w:rPr>
          <w:rFonts w:ascii="Californian FB" w:hAnsi="Californian FB"/>
          <w:b/>
          <w:sz w:val="18"/>
        </w:rPr>
      </w:pPr>
    </w:p>
    <w:p w14:paraId="570B5EDB" w14:textId="77777777" w:rsidR="006C0919" w:rsidRPr="009B3E4B" w:rsidRDefault="006C0919">
      <w:pPr>
        <w:rPr>
          <w:rFonts w:ascii="Californian FB" w:hAnsi="Californian FB"/>
          <w:b/>
          <w:sz w:val="18"/>
        </w:rPr>
      </w:pPr>
      <w:r w:rsidRPr="009B3E4B">
        <w:rPr>
          <w:rFonts w:ascii="Californian FB" w:hAnsi="Californian FB"/>
          <w:b/>
          <w:sz w:val="18"/>
        </w:rPr>
        <w:t>__________________________________________________________________________________________________</w:t>
      </w:r>
    </w:p>
    <w:p w14:paraId="6A42D105" w14:textId="77777777" w:rsidR="006C0919" w:rsidRPr="009B3E4B" w:rsidRDefault="006C0919">
      <w:pPr>
        <w:rPr>
          <w:rFonts w:ascii="Californian FB" w:hAnsi="Californian FB"/>
          <w:b/>
          <w:sz w:val="18"/>
        </w:rPr>
      </w:pPr>
    </w:p>
    <w:p w14:paraId="2059A860" w14:textId="77777777" w:rsidR="006C0919" w:rsidRPr="009B3E4B" w:rsidRDefault="006C0919">
      <w:pPr>
        <w:rPr>
          <w:rFonts w:ascii="Californian FB" w:hAnsi="Californian FB"/>
          <w:b/>
          <w:sz w:val="18"/>
        </w:rPr>
      </w:pPr>
      <w:r w:rsidRPr="009B3E4B">
        <w:rPr>
          <w:rFonts w:ascii="Californian FB" w:hAnsi="Californian FB"/>
          <w:b/>
          <w:sz w:val="18"/>
        </w:rPr>
        <w:t>______________________________     __________________________</w:t>
      </w:r>
    </w:p>
    <w:p w14:paraId="2A9D3282" w14:textId="77777777" w:rsidR="006C0919" w:rsidRPr="009B3E4B" w:rsidRDefault="006C0919">
      <w:pPr>
        <w:rPr>
          <w:rFonts w:ascii="Californian FB" w:hAnsi="Californian FB"/>
          <w:b/>
          <w:sz w:val="18"/>
        </w:rPr>
      </w:pPr>
      <w:r w:rsidRPr="009B3E4B">
        <w:rPr>
          <w:rFonts w:ascii="Californian FB" w:hAnsi="Californian FB"/>
          <w:b/>
          <w:sz w:val="18"/>
        </w:rPr>
        <w:t xml:space="preserve">Signature Date                                                      </w:t>
      </w:r>
      <w:proofErr w:type="spellStart"/>
      <w:r w:rsidRPr="009B3E4B">
        <w:rPr>
          <w:rFonts w:ascii="Californian FB" w:hAnsi="Californian FB"/>
          <w:b/>
          <w:sz w:val="18"/>
        </w:rPr>
        <w:t>Date</w:t>
      </w:r>
      <w:proofErr w:type="spellEnd"/>
    </w:p>
    <w:p w14:paraId="6BA77193" w14:textId="77777777" w:rsidR="006C0919" w:rsidRPr="009B3E4B" w:rsidRDefault="006C0919">
      <w:pPr>
        <w:rPr>
          <w:rFonts w:ascii="Californian FB" w:hAnsi="Californian FB"/>
          <w:b/>
          <w:sz w:val="18"/>
        </w:rPr>
      </w:pPr>
    </w:p>
    <w:p w14:paraId="11BD1821" w14:textId="77777777" w:rsidR="006C0919" w:rsidRPr="009B3E4B" w:rsidRDefault="006C0919">
      <w:pPr>
        <w:jc w:val="center"/>
        <w:rPr>
          <w:rFonts w:ascii="Californian FB" w:hAnsi="Californian FB"/>
          <w:b/>
          <w:sz w:val="18"/>
        </w:rPr>
      </w:pPr>
      <w:r w:rsidRPr="009B3E4B">
        <w:rPr>
          <w:rFonts w:ascii="Californian FB" w:hAnsi="Californian FB"/>
          <w:b/>
          <w:bCs/>
          <w:sz w:val="18"/>
          <w:u w:val="single"/>
        </w:rPr>
        <w:t>________________________________________________________________________</w:t>
      </w:r>
      <w:r w:rsidRPr="009B3E4B">
        <w:rPr>
          <w:rFonts w:ascii="Californian FB" w:hAnsi="Californian FB"/>
          <w:b/>
          <w:sz w:val="18"/>
        </w:rPr>
        <w:br/>
        <w:t>Send completed form to:       Head of Collection Development</w:t>
      </w:r>
    </w:p>
    <w:p w14:paraId="1E536A0E" w14:textId="77777777" w:rsidR="006C0919" w:rsidRPr="009B3E4B" w:rsidRDefault="006C0919">
      <w:pPr>
        <w:jc w:val="center"/>
        <w:rPr>
          <w:rFonts w:ascii="Californian FB" w:hAnsi="Californian FB"/>
          <w:b/>
          <w:sz w:val="18"/>
        </w:rPr>
      </w:pPr>
      <w:r w:rsidRPr="009B3E4B">
        <w:rPr>
          <w:rFonts w:ascii="Californian FB" w:hAnsi="Californian FB"/>
          <w:b/>
          <w:sz w:val="18"/>
        </w:rPr>
        <w:lastRenderedPageBreak/>
        <w:t xml:space="preserve">                                Colfax Public Library </w:t>
      </w:r>
      <w:r w:rsidRPr="009B3E4B">
        <w:rPr>
          <w:rFonts w:ascii="Californian FB" w:hAnsi="Californian FB"/>
          <w:b/>
          <w:sz w:val="18"/>
        </w:rPr>
        <w:br/>
        <w:t xml:space="preserve">                                                 PO Box 525 Colfax, WI   54730</w:t>
      </w:r>
    </w:p>
    <w:p w14:paraId="01185A2E" w14:textId="77777777" w:rsidR="009B3E4B" w:rsidRDefault="009B3E4B">
      <w:pPr>
        <w:rPr>
          <w:rFonts w:ascii="Californian FB" w:hAnsi="Californian FB"/>
          <w:b/>
          <w:sz w:val="18"/>
        </w:rPr>
      </w:pPr>
    </w:p>
    <w:p w14:paraId="1E4847F1" w14:textId="77777777" w:rsidR="009B3E4B" w:rsidRDefault="009B3E4B">
      <w:pPr>
        <w:rPr>
          <w:rFonts w:ascii="Californian FB" w:hAnsi="Californian FB"/>
          <w:b/>
          <w:sz w:val="18"/>
        </w:rPr>
      </w:pPr>
    </w:p>
    <w:p w14:paraId="55FCA8FD" w14:textId="77777777" w:rsidR="00972006" w:rsidRDefault="00972006">
      <w:pPr>
        <w:rPr>
          <w:rFonts w:ascii="Californian FB" w:hAnsi="Californian FB"/>
          <w:b/>
          <w:sz w:val="18"/>
        </w:rPr>
      </w:pPr>
    </w:p>
    <w:p w14:paraId="58EBDF57" w14:textId="77777777" w:rsidR="00972006" w:rsidRPr="009B3E4B" w:rsidRDefault="00972006">
      <w:pPr>
        <w:rPr>
          <w:rFonts w:ascii="Californian FB" w:hAnsi="Californian FB"/>
          <w:b/>
          <w:sz w:val="18"/>
        </w:rPr>
      </w:pPr>
    </w:p>
    <w:p w14:paraId="6BE404A3" w14:textId="77777777" w:rsidR="006C0919" w:rsidRDefault="00573697" w:rsidP="00573697">
      <w:pPr>
        <w:rPr>
          <w:rFonts w:ascii="Californian FB" w:hAnsi="Californian FB"/>
          <w:b/>
          <w:bCs/>
          <w:sz w:val="18"/>
        </w:rPr>
      </w:pPr>
      <w:r>
        <w:rPr>
          <w:rFonts w:ascii="Californian FB" w:hAnsi="Californian FB"/>
          <w:b/>
          <w:bCs/>
          <w:sz w:val="18"/>
        </w:rPr>
        <w:t>Appendix H</w:t>
      </w:r>
    </w:p>
    <w:p w14:paraId="2592E0F8" w14:textId="77777777" w:rsidR="00573697" w:rsidRDefault="00573697" w:rsidP="00573697">
      <w:pPr>
        <w:rPr>
          <w:rFonts w:ascii="Californian FB" w:hAnsi="Californian FB"/>
          <w:b/>
          <w:bCs/>
          <w:sz w:val="18"/>
        </w:rPr>
      </w:pPr>
    </w:p>
    <w:p w14:paraId="0ECD5866" w14:textId="77777777" w:rsidR="00573697" w:rsidRDefault="00573697" w:rsidP="00573697">
      <w:pPr>
        <w:rPr>
          <w:rFonts w:ascii="Californian FB" w:hAnsi="Californian FB"/>
          <w:b/>
          <w:bCs/>
          <w:sz w:val="18"/>
        </w:rPr>
      </w:pPr>
    </w:p>
    <w:p w14:paraId="76C4ED69" w14:textId="77777777" w:rsidR="00573697" w:rsidRDefault="00573697" w:rsidP="00573697">
      <w:pPr>
        <w:rPr>
          <w:rFonts w:ascii="Californian FB" w:hAnsi="Californian FB"/>
          <w:b/>
          <w:bCs/>
          <w:sz w:val="18"/>
        </w:rPr>
      </w:pPr>
      <w:r>
        <w:rPr>
          <w:rFonts w:ascii="Californian FB" w:hAnsi="Californian FB"/>
          <w:b/>
          <w:bCs/>
          <w:sz w:val="18"/>
        </w:rPr>
        <w:t>Labeling Systems: An Interpretation of the Library Bill of Rights</w:t>
      </w:r>
    </w:p>
    <w:p w14:paraId="7BD4C35C" w14:textId="77777777" w:rsidR="00573697" w:rsidRDefault="00573697" w:rsidP="00573697">
      <w:pPr>
        <w:rPr>
          <w:rFonts w:ascii="Californian FB" w:hAnsi="Californian FB"/>
          <w:b/>
          <w:bCs/>
          <w:sz w:val="18"/>
        </w:rPr>
      </w:pPr>
    </w:p>
    <w:p w14:paraId="2C57A81E" w14:textId="77777777" w:rsidR="00573697" w:rsidRDefault="00573697" w:rsidP="00573697">
      <w:pPr>
        <w:rPr>
          <w:rFonts w:ascii="Californian FB" w:hAnsi="Californian FB"/>
          <w:b/>
          <w:bCs/>
          <w:sz w:val="18"/>
        </w:rPr>
      </w:pPr>
    </w:p>
    <w:p w14:paraId="39D95EF1" w14:textId="77777777" w:rsidR="00573697" w:rsidRDefault="00573697" w:rsidP="00573697">
      <w:pPr>
        <w:rPr>
          <w:rFonts w:ascii="Californian FB" w:hAnsi="Californian FB"/>
          <w:b/>
          <w:bCs/>
          <w:sz w:val="18"/>
        </w:rPr>
      </w:pPr>
      <w:r>
        <w:rPr>
          <w:rFonts w:ascii="Californian FB" w:hAnsi="Californian FB"/>
          <w:b/>
          <w:bCs/>
          <w:sz w:val="18"/>
        </w:rPr>
        <w:t>The American Library Association affirms the rights of individuals to form their own opinions about resources they choose to read, view, listen to, or otherwise access. Libraries do no advocate the ideas found in their collections or in resources accessible through the library. The presence of books and other resources in a library does not indicate endorsement of their contents by the library. Likewise, providing access to digital information does not indicate endorsement or approval of that information by the library. Labeling systems present distinct challenges to these intellectual freedom principles.</w:t>
      </w:r>
    </w:p>
    <w:p w14:paraId="631C076F" w14:textId="77777777" w:rsidR="00573697" w:rsidRDefault="00573697" w:rsidP="00573697">
      <w:pPr>
        <w:rPr>
          <w:rFonts w:ascii="Californian FB" w:hAnsi="Californian FB"/>
          <w:b/>
          <w:bCs/>
          <w:sz w:val="18"/>
        </w:rPr>
      </w:pPr>
    </w:p>
    <w:p w14:paraId="45561CE4" w14:textId="77777777" w:rsidR="00573697" w:rsidRDefault="00573697" w:rsidP="00573697">
      <w:pPr>
        <w:rPr>
          <w:rFonts w:ascii="Californian FB" w:hAnsi="Californian FB"/>
          <w:b/>
          <w:bCs/>
          <w:sz w:val="18"/>
        </w:rPr>
      </w:pPr>
      <w:r>
        <w:rPr>
          <w:rFonts w:ascii="Californian FB" w:hAnsi="Californian FB"/>
          <w:b/>
          <w:bCs/>
          <w:sz w:val="18"/>
        </w:rPr>
        <w:t>Labels may be library-sanctioned means of organizing resources or providing guidance to users. They may be as simple as a colored dot or strip of tape indicating reference books or fiction or as elaborate as the Dewey Decimal or Library of Congress call number systems.</w:t>
      </w:r>
    </w:p>
    <w:p w14:paraId="139F426E" w14:textId="77777777" w:rsidR="00573697" w:rsidRDefault="00573697" w:rsidP="00573697">
      <w:pPr>
        <w:rPr>
          <w:rFonts w:ascii="Californian FB" w:hAnsi="Californian FB"/>
          <w:b/>
          <w:bCs/>
          <w:sz w:val="18"/>
        </w:rPr>
      </w:pPr>
    </w:p>
    <w:p w14:paraId="5FC42324" w14:textId="77777777" w:rsidR="00573697" w:rsidRDefault="00573697" w:rsidP="00573697">
      <w:pPr>
        <w:rPr>
          <w:rFonts w:ascii="Californian FB" w:hAnsi="Californian FB"/>
          <w:b/>
          <w:bCs/>
          <w:sz w:val="18"/>
        </w:rPr>
      </w:pPr>
      <w:r>
        <w:rPr>
          <w:rFonts w:ascii="Californian FB" w:hAnsi="Californian FB"/>
          <w:b/>
          <w:bCs/>
          <w:sz w:val="18"/>
        </w:rPr>
        <w:t xml:space="preserve">Labels as viewpoint-neutral directional aids are intended to facilitate access by making it easier for users to locate resources. Users may choose to consult or ignore the directional aids at their own discretion. Viewpoint-neutral directional labels are a convenience designed to save time. These are different in intent from attempts to prejudice, discourage, or encourage users to access particular </w:t>
      </w:r>
      <w:r w:rsidR="00DF79A7">
        <w:rPr>
          <w:rFonts w:ascii="Californian FB" w:hAnsi="Californian FB"/>
          <w:b/>
          <w:bCs/>
          <w:sz w:val="18"/>
        </w:rPr>
        <w:t>library resources or to restrict access to library resources. Labeling as an attempt to prejudice attitudes is a censor’s tool. The American Library Association opposes labeling as a means of predisposing people’s attitudes toward library resources.</w:t>
      </w:r>
    </w:p>
    <w:p w14:paraId="02850A3A" w14:textId="77777777" w:rsidR="00DF79A7" w:rsidRDefault="00DF79A7" w:rsidP="00573697">
      <w:pPr>
        <w:rPr>
          <w:rFonts w:ascii="Californian FB" w:hAnsi="Californian FB"/>
          <w:b/>
          <w:bCs/>
          <w:sz w:val="18"/>
        </w:rPr>
      </w:pPr>
    </w:p>
    <w:p w14:paraId="44E606FF" w14:textId="77777777" w:rsidR="00DF79A7" w:rsidRDefault="00DF79A7" w:rsidP="00573697">
      <w:pPr>
        <w:rPr>
          <w:rFonts w:ascii="Californian FB" w:hAnsi="Californian FB"/>
          <w:b/>
          <w:bCs/>
          <w:sz w:val="18"/>
        </w:rPr>
      </w:pPr>
      <w:r>
        <w:rPr>
          <w:rFonts w:ascii="Californian FB" w:hAnsi="Californian FB"/>
          <w:b/>
          <w:bCs/>
          <w:sz w:val="18"/>
        </w:rPr>
        <w:t>Prejudicial labels are designed to restrict access, based on a value judgement that the content, language, or themes of the resource, or the background or views of the creator(s) of the resource, render it inappropriate or offensive for all or certain groups of users. The prejudicial label is used to warn, discourage, or prohibit users or certain groups of users from accessing the resource. Such labels sometimes are used to place materials in restricted locations where access depends on staff intervention.</w:t>
      </w:r>
    </w:p>
    <w:p w14:paraId="47A739C2" w14:textId="77777777" w:rsidR="00DF79A7" w:rsidRDefault="00DF79A7" w:rsidP="00573697">
      <w:pPr>
        <w:rPr>
          <w:rFonts w:ascii="Californian FB" w:hAnsi="Californian FB"/>
          <w:b/>
          <w:bCs/>
          <w:sz w:val="18"/>
        </w:rPr>
      </w:pPr>
    </w:p>
    <w:p w14:paraId="755F9F24" w14:textId="77777777" w:rsidR="00DF79A7" w:rsidRDefault="00DF79A7" w:rsidP="00573697">
      <w:pPr>
        <w:rPr>
          <w:rFonts w:ascii="Californian FB" w:hAnsi="Californian FB"/>
          <w:b/>
          <w:bCs/>
          <w:sz w:val="18"/>
        </w:rPr>
      </w:pPr>
      <w:r>
        <w:rPr>
          <w:rFonts w:ascii="Californian FB" w:hAnsi="Californian FB"/>
          <w:b/>
          <w:bCs/>
          <w:sz w:val="18"/>
        </w:rPr>
        <w:t>Directional aids can also have the effect of prejudicial labels when their implementation becomes proscriptive rather than descriptive. When directional aids are used to forbid access or to suggest moral or doctrinal endorsement, the effect is the same as prejudicial labeling. Even well-intentioned labels may have this effect.</w:t>
      </w:r>
    </w:p>
    <w:p w14:paraId="706915D8" w14:textId="77777777" w:rsidR="00DF79A7" w:rsidRDefault="00DF79A7" w:rsidP="00573697">
      <w:pPr>
        <w:rPr>
          <w:rFonts w:ascii="Californian FB" w:hAnsi="Californian FB"/>
          <w:b/>
          <w:bCs/>
          <w:sz w:val="18"/>
        </w:rPr>
      </w:pPr>
    </w:p>
    <w:p w14:paraId="0A7803B9" w14:textId="77777777" w:rsidR="00DF79A7" w:rsidRDefault="00DF79A7" w:rsidP="00573697">
      <w:pPr>
        <w:rPr>
          <w:rFonts w:ascii="Californian FB" w:hAnsi="Californian FB"/>
          <w:b/>
          <w:bCs/>
          <w:sz w:val="18"/>
        </w:rPr>
      </w:pPr>
      <w:r>
        <w:rPr>
          <w:rFonts w:ascii="Californian FB" w:hAnsi="Californian FB"/>
          <w:b/>
          <w:bCs/>
          <w:sz w:val="18"/>
        </w:rPr>
        <w:t xml:space="preserve">Prejudicial labeling systems assume that the libraries have the institutional wisdom to determine what is appropriate or inappropriate for its users to access. They presuppose that individuals must be directed in making up their minds about the ideas they examine. </w:t>
      </w:r>
      <w:r w:rsidR="00E064E2">
        <w:rPr>
          <w:rFonts w:ascii="Californian FB" w:hAnsi="Californian FB"/>
          <w:b/>
          <w:bCs/>
          <w:sz w:val="18"/>
        </w:rPr>
        <w:t xml:space="preserve">The American Library Association opposes the use of prejudicial labeling systems and affirms the rights of individuals to form their own opinions about resources they choose to read, view, listen to, or otherwise access. </w:t>
      </w:r>
    </w:p>
    <w:p w14:paraId="39337440" w14:textId="77777777" w:rsidR="00E064E2" w:rsidRDefault="00E064E2" w:rsidP="00573697">
      <w:pPr>
        <w:rPr>
          <w:rFonts w:ascii="Californian FB" w:hAnsi="Californian FB"/>
          <w:b/>
          <w:bCs/>
          <w:sz w:val="18"/>
        </w:rPr>
      </w:pPr>
    </w:p>
    <w:p w14:paraId="05FF7CE4" w14:textId="77777777" w:rsidR="00E064E2" w:rsidRDefault="00E064E2" w:rsidP="00573697">
      <w:pPr>
        <w:rPr>
          <w:rFonts w:ascii="Californian FB" w:hAnsi="Californian FB"/>
          <w:b/>
          <w:bCs/>
          <w:sz w:val="18"/>
        </w:rPr>
      </w:pPr>
    </w:p>
    <w:p w14:paraId="3566EECD" w14:textId="77777777" w:rsidR="00E064E2" w:rsidRDefault="00E064E2" w:rsidP="00573697">
      <w:pPr>
        <w:rPr>
          <w:rFonts w:ascii="Californian FB" w:hAnsi="Californian FB"/>
          <w:b/>
          <w:bCs/>
          <w:sz w:val="18"/>
        </w:rPr>
      </w:pPr>
      <w:r>
        <w:rPr>
          <w:rFonts w:ascii="Californian FB" w:hAnsi="Californian FB"/>
          <w:b/>
          <w:bCs/>
          <w:sz w:val="18"/>
        </w:rPr>
        <w:t>Adopted on June 30, 2015, by ALA Council</w:t>
      </w:r>
    </w:p>
    <w:p w14:paraId="48E3FC3F" w14:textId="77777777" w:rsidR="00E064E2" w:rsidRDefault="00E064E2" w:rsidP="00573697">
      <w:pPr>
        <w:rPr>
          <w:rFonts w:ascii="Californian FB" w:hAnsi="Californian FB"/>
          <w:b/>
          <w:bCs/>
          <w:sz w:val="18"/>
        </w:rPr>
      </w:pPr>
    </w:p>
    <w:p w14:paraId="6D50EB8E" w14:textId="77777777" w:rsidR="00E064E2" w:rsidRDefault="00E064E2" w:rsidP="00573697">
      <w:pPr>
        <w:rPr>
          <w:rFonts w:ascii="Californian FB" w:hAnsi="Californian FB"/>
          <w:b/>
          <w:bCs/>
          <w:sz w:val="18"/>
        </w:rPr>
      </w:pPr>
    </w:p>
    <w:p w14:paraId="54698B4A" w14:textId="77777777" w:rsidR="00E064E2" w:rsidRDefault="00E064E2" w:rsidP="00573697">
      <w:pPr>
        <w:rPr>
          <w:rFonts w:ascii="Californian FB" w:hAnsi="Californian FB"/>
          <w:b/>
          <w:bCs/>
          <w:sz w:val="18"/>
        </w:rPr>
      </w:pPr>
    </w:p>
    <w:p w14:paraId="70117484" w14:textId="77777777" w:rsidR="00E064E2" w:rsidRDefault="00E064E2" w:rsidP="00573697">
      <w:pPr>
        <w:rPr>
          <w:rFonts w:ascii="Californian FB" w:hAnsi="Californian FB"/>
          <w:b/>
          <w:bCs/>
          <w:sz w:val="18"/>
        </w:rPr>
      </w:pPr>
    </w:p>
    <w:p w14:paraId="68AFD59A" w14:textId="77777777" w:rsidR="00E064E2" w:rsidRDefault="00E064E2" w:rsidP="00573697">
      <w:pPr>
        <w:rPr>
          <w:rFonts w:ascii="Californian FB" w:hAnsi="Californian FB"/>
          <w:b/>
          <w:bCs/>
          <w:sz w:val="18"/>
        </w:rPr>
      </w:pPr>
    </w:p>
    <w:p w14:paraId="3CA25348" w14:textId="77777777" w:rsidR="00E064E2" w:rsidRDefault="00E064E2" w:rsidP="00573697">
      <w:pPr>
        <w:rPr>
          <w:rFonts w:ascii="Californian FB" w:hAnsi="Californian FB"/>
          <w:b/>
          <w:bCs/>
          <w:sz w:val="18"/>
        </w:rPr>
      </w:pPr>
    </w:p>
    <w:p w14:paraId="3A61BEEF" w14:textId="77777777" w:rsidR="00E064E2" w:rsidRDefault="00E064E2" w:rsidP="00573697">
      <w:pPr>
        <w:rPr>
          <w:rFonts w:ascii="Californian FB" w:hAnsi="Californian FB"/>
          <w:b/>
          <w:bCs/>
          <w:sz w:val="18"/>
        </w:rPr>
      </w:pPr>
    </w:p>
    <w:p w14:paraId="52E69F21" w14:textId="77777777" w:rsidR="00E064E2" w:rsidRDefault="00E064E2" w:rsidP="00573697">
      <w:pPr>
        <w:rPr>
          <w:rFonts w:ascii="Californian FB" w:hAnsi="Californian FB"/>
          <w:b/>
          <w:bCs/>
          <w:sz w:val="18"/>
        </w:rPr>
      </w:pPr>
    </w:p>
    <w:p w14:paraId="747399B0" w14:textId="77777777" w:rsidR="00E064E2" w:rsidRDefault="00E064E2" w:rsidP="00573697">
      <w:pPr>
        <w:rPr>
          <w:rFonts w:ascii="Californian FB" w:hAnsi="Californian FB"/>
          <w:b/>
          <w:bCs/>
          <w:sz w:val="18"/>
        </w:rPr>
      </w:pPr>
    </w:p>
    <w:p w14:paraId="11DBF9F0" w14:textId="77777777" w:rsidR="00E064E2" w:rsidRDefault="00E064E2" w:rsidP="00573697">
      <w:pPr>
        <w:rPr>
          <w:rFonts w:ascii="Californian FB" w:hAnsi="Californian FB"/>
          <w:b/>
          <w:bCs/>
          <w:sz w:val="18"/>
        </w:rPr>
      </w:pPr>
    </w:p>
    <w:p w14:paraId="3F102F8C" w14:textId="77777777" w:rsidR="00E064E2" w:rsidRDefault="00E064E2" w:rsidP="00573697">
      <w:pPr>
        <w:rPr>
          <w:rFonts w:ascii="Californian FB" w:hAnsi="Californian FB"/>
          <w:b/>
          <w:bCs/>
          <w:sz w:val="18"/>
        </w:rPr>
      </w:pPr>
    </w:p>
    <w:p w14:paraId="6AFCF303" w14:textId="77777777" w:rsidR="00E064E2" w:rsidRDefault="00E064E2" w:rsidP="00573697">
      <w:pPr>
        <w:rPr>
          <w:rFonts w:ascii="Californian FB" w:hAnsi="Californian FB"/>
          <w:b/>
          <w:bCs/>
          <w:sz w:val="18"/>
        </w:rPr>
      </w:pPr>
    </w:p>
    <w:p w14:paraId="05039C2D" w14:textId="77777777" w:rsidR="00E064E2" w:rsidRDefault="00E064E2" w:rsidP="00573697">
      <w:pPr>
        <w:rPr>
          <w:rFonts w:ascii="Californian FB" w:hAnsi="Californian FB"/>
          <w:b/>
          <w:bCs/>
          <w:sz w:val="18"/>
        </w:rPr>
      </w:pPr>
    </w:p>
    <w:p w14:paraId="768B14FB" w14:textId="77777777" w:rsidR="00E064E2" w:rsidRDefault="00E064E2" w:rsidP="00573697">
      <w:pPr>
        <w:rPr>
          <w:rFonts w:ascii="Californian FB" w:hAnsi="Californian FB"/>
          <w:b/>
          <w:bCs/>
          <w:sz w:val="18"/>
        </w:rPr>
      </w:pPr>
    </w:p>
    <w:p w14:paraId="50B0C895" w14:textId="77777777" w:rsidR="00E064E2" w:rsidRDefault="00E064E2" w:rsidP="00573697">
      <w:pPr>
        <w:rPr>
          <w:rFonts w:ascii="Californian FB" w:hAnsi="Californian FB"/>
          <w:b/>
          <w:bCs/>
          <w:sz w:val="18"/>
        </w:rPr>
      </w:pPr>
    </w:p>
    <w:p w14:paraId="290BEF72" w14:textId="77777777" w:rsidR="00E064E2" w:rsidRDefault="00E064E2" w:rsidP="00573697">
      <w:pPr>
        <w:rPr>
          <w:rFonts w:ascii="Californian FB" w:hAnsi="Californian FB"/>
          <w:b/>
          <w:bCs/>
          <w:sz w:val="18"/>
        </w:rPr>
      </w:pPr>
    </w:p>
    <w:p w14:paraId="49EDB0CB" w14:textId="77777777" w:rsidR="00E064E2" w:rsidRDefault="00E064E2" w:rsidP="00573697">
      <w:pPr>
        <w:rPr>
          <w:rFonts w:ascii="Californian FB" w:hAnsi="Californian FB"/>
          <w:b/>
          <w:bCs/>
          <w:sz w:val="18"/>
        </w:rPr>
      </w:pPr>
      <w:r>
        <w:rPr>
          <w:rFonts w:ascii="Californian FB" w:hAnsi="Californian FB"/>
          <w:b/>
          <w:bCs/>
          <w:sz w:val="18"/>
        </w:rPr>
        <w:t>Appendix I</w:t>
      </w:r>
    </w:p>
    <w:p w14:paraId="3EA4476B" w14:textId="77777777" w:rsidR="00E064E2" w:rsidRDefault="00E064E2" w:rsidP="00573697">
      <w:pPr>
        <w:rPr>
          <w:rFonts w:ascii="Californian FB" w:hAnsi="Californian FB"/>
          <w:b/>
          <w:bCs/>
          <w:sz w:val="18"/>
        </w:rPr>
      </w:pPr>
    </w:p>
    <w:p w14:paraId="3F54AE63" w14:textId="77777777" w:rsidR="00E064E2" w:rsidRDefault="00E064E2" w:rsidP="00573697">
      <w:pPr>
        <w:rPr>
          <w:rFonts w:ascii="Californian FB" w:hAnsi="Californian FB"/>
          <w:b/>
          <w:bCs/>
          <w:sz w:val="18"/>
        </w:rPr>
      </w:pPr>
    </w:p>
    <w:p w14:paraId="2EB2CFA0" w14:textId="77777777" w:rsidR="00E064E2" w:rsidRDefault="00E064E2" w:rsidP="00573697">
      <w:pPr>
        <w:rPr>
          <w:rFonts w:ascii="Californian FB" w:hAnsi="Californian FB"/>
          <w:b/>
          <w:bCs/>
          <w:sz w:val="18"/>
        </w:rPr>
      </w:pPr>
      <w:r>
        <w:rPr>
          <w:rFonts w:ascii="Californian FB" w:hAnsi="Californian FB"/>
          <w:b/>
          <w:bCs/>
          <w:sz w:val="18"/>
        </w:rPr>
        <w:t>Diverse Collections: An Interpretation of the Library Bill of Rights</w:t>
      </w:r>
    </w:p>
    <w:p w14:paraId="1CD407CA" w14:textId="77777777" w:rsidR="00E064E2" w:rsidRDefault="00E064E2" w:rsidP="00573697">
      <w:pPr>
        <w:rPr>
          <w:rFonts w:ascii="Californian FB" w:hAnsi="Californian FB"/>
          <w:b/>
          <w:bCs/>
          <w:sz w:val="18"/>
        </w:rPr>
      </w:pPr>
    </w:p>
    <w:p w14:paraId="0D3BA1FC" w14:textId="77777777" w:rsidR="00E064E2" w:rsidRDefault="00E064E2" w:rsidP="00573697">
      <w:pPr>
        <w:rPr>
          <w:rFonts w:ascii="Californian FB" w:hAnsi="Californian FB"/>
          <w:b/>
          <w:bCs/>
          <w:sz w:val="18"/>
        </w:rPr>
      </w:pPr>
    </w:p>
    <w:p w14:paraId="43C1EC9B" w14:textId="77777777" w:rsidR="00E064E2" w:rsidRPr="000D758D" w:rsidRDefault="00E064E2" w:rsidP="00573697">
      <w:pPr>
        <w:rPr>
          <w:rFonts w:ascii="Californian FB" w:hAnsi="Californian FB"/>
          <w:bCs/>
          <w:sz w:val="18"/>
        </w:rPr>
      </w:pPr>
      <w:r w:rsidRPr="000D758D">
        <w:rPr>
          <w:rFonts w:ascii="Californian FB" w:hAnsi="Californian FB"/>
          <w:bCs/>
          <w:sz w:val="18"/>
        </w:rPr>
        <w:t>Collection development should reflect the philosophy inherent in Article I of the Library Bill of Rights: “Books and other library resources should be provided for the interest, information, and enlightenment of all people of the community the library serves. Materials should not be excluded because of the origin, backgrounds, or view of those contributing to their creation.” A diverse collection should contain content by and about a wide array of people and cultures to authentically reflect a variety of ideas, information, stories, and experiences.</w:t>
      </w:r>
    </w:p>
    <w:p w14:paraId="019EC8A9" w14:textId="77777777" w:rsidR="00E064E2" w:rsidRPr="000D758D" w:rsidRDefault="00E064E2" w:rsidP="00573697">
      <w:pPr>
        <w:rPr>
          <w:rFonts w:ascii="Californian FB" w:hAnsi="Californian FB"/>
          <w:bCs/>
          <w:sz w:val="18"/>
        </w:rPr>
      </w:pPr>
    </w:p>
    <w:p w14:paraId="4384A069" w14:textId="77777777" w:rsidR="00E064E2" w:rsidRPr="000D758D" w:rsidRDefault="00E064E2" w:rsidP="00573697">
      <w:pPr>
        <w:rPr>
          <w:rFonts w:ascii="Californian FB" w:hAnsi="Californian FB"/>
          <w:bCs/>
          <w:sz w:val="18"/>
        </w:rPr>
      </w:pPr>
      <w:r w:rsidRPr="000D758D">
        <w:rPr>
          <w:rFonts w:ascii="Californian FB" w:hAnsi="Californian FB"/>
          <w:bCs/>
          <w:sz w:val="18"/>
        </w:rPr>
        <w:t>Library workers have an obligation to select, maintain, and support access to content on subjects by diverse authors and creators that meets—as closely as possible—the needs, interests, and abilities of all the people the library serves. This means acquiring materials to address popular demand and direct community input, as well as addressing collection gaps and unexpressed information needs. Library workers have a professional and ethical responsibility to be proactively inclusive in collection development and in the provision of interlibrary loan where offered.</w:t>
      </w:r>
    </w:p>
    <w:p w14:paraId="520AABA5" w14:textId="77777777" w:rsidR="00E064E2" w:rsidRPr="000D758D" w:rsidRDefault="00E064E2" w:rsidP="00573697">
      <w:pPr>
        <w:rPr>
          <w:rFonts w:ascii="Californian FB" w:hAnsi="Californian FB"/>
          <w:bCs/>
          <w:sz w:val="18"/>
        </w:rPr>
      </w:pPr>
    </w:p>
    <w:p w14:paraId="7E67B387" w14:textId="77777777" w:rsidR="00E064E2" w:rsidRPr="000D758D" w:rsidRDefault="00153B44" w:rsidP="00573697">
      <w:pPr>
        <w:rPr>
          <w:rFonts w:ascii="Californian FB" w:hAnsi="Californian FB"/>
          <w:bCs/>
          <w:sz w:val="18"/>
        </w:rPr>
      </w:pPr>
      <w:r w:rsidRPr="000D758D">
        <w:rPr>
          <w:rFonts w:ascii="Californian FB" w:hAnsi="Californian FB"/>
          <w:bCs/>
          <w:sz w:val="18"/>
        </w:rPr>
        <w:t>A well-balanced collection does not require a one-to-one equivalence for each viewpoint but should strive for equity in content and ideas that takes both structural inequalities and the availability of timely, accurate materials into account. A diverse collection should contain a variety of works chose pursuant to the library’s selection policy and subject to periodic review.</w:t>
      </w:r>
    </w:p>
    <w:p w14:paraId="6B5F3308" w14:textId="77777777" w:rsidR="00153B44" w:rsidRPr="000D758D" w:rsidRDefault="00153B44" w:rsidP="00573697">
      <w:pPr>
        <w:rPr>
          <w:rFonts w:ascii="Californian FB" w:hAnsi="Californian FB"/>
          <w:bCs/>
          <w:sz w:val="18"/>
        </w:rPr>
      </w:pPr>
    </w:p>
    <w:p w14:paraId="3E35B6D0" w14:textId="77777777" w:rsidR="00153B44" w:rsidRPr="000D758D" w:rsidRDefault="00153B44" w:rsidP="00573697">
      <w:pPr>
        <w:rPr>
          <w:rFonts w:ascii="Californian FB" w:hAnsi="Californian FB"/>
          <w:bCs/>
          <w:sz w:val="18"/>
        </w:rPr>
      </w:pPr>
      <w:r w:rsidRPr="000D758D">
        <w:rPr>
          <w:rFonts w:ascii="Californian FB" w:hAnsi="Californian FB"/>
          <w:bCs/>
          <w:sz w:val="18"/>
        </w:rPr>
        <w:t>Collection development, as well as cataloging and classification, should be done according to professional standards and established procedures. Developing a diverse collection requires:</w:t>
      </w:r>
    </w:p>
    <w:p w14:paraId="2DB31B9C" w14:textId="77777777" w:rsidR="00153B44" w:rsidRPr="000D758D" w:rsidRDefault="00153B44" w:rsidP="00153B44">
      <w:pPr>
        <w:pStyle w:val="ListParagraph"/>
        <w:rPr>
          <w:rFonts w:ascii="Californian FB" w:hAnsi="Californian FB"/>
          <w:bCs/>
          <w:sz w:val="18"/>
        </w:rPr>
      </w:pPr>
    </w:p>
    <w:p w14:paraId="4B37058A" w14:textId="77777777" w:rsidR="00153B44" w:rsidRPr="000D758D" w:rsidRDefault="00153B44" w:rsidP="00153B44">
      <w:pPr>
        <w:pStyle w:val="ListParagraph"/>
        <w:numPr>
          <w:ilvl w:val="0"/>
          <w:numId w:val="12"/>
        </w:numPr>
        <w:rPr>
          <w:rFonts w:ascii="Californian FB" w:hAnsi="Californian FB"/>
          <w:bCs/>
          <w:sz w:val="18"/>
        </w:rPr>
      </w:pPr>
      <w:r w:rsidRPr="000D758D">
        <w:rPr>
          <w:rFonts w:ascii="Californian FB" w:hAnsi="Californian FB"/>
          <w:bCs/>
          <w:sz w:val="18"/>
        </w:rPr>
        <w:t>Selecting content in multiple formats;</w:t>
      </w:r>
    </w:p>
    <w:p w14:paraId="18DC5F1E" w14:textId="77777777" w:rsidR="00153B44" w:rsidRPr="000D758D" w:rsidRDefault="00153B44" w:rsidP="00153B44">
      <w:pPr>
        <w:pStyle w:val="ListParagraph"/>
        <w:numPr>
          <w:ilvl w:val="0"/>
          <w:numId w:val="12"/>
        </w:numPr>
        <w:rPr>
          <w:rFonts w:ascii="Californian FB" w:hAnsi="Californian FB"/>
          <w:bCs/>
          <w:sz w:val="18"/>
        </w:rPr>
      </w:pPr>
      <w:r w:rsidRPr="000D758D">
        <w:rPr>
          <w:rFonts w:ascii="Californian FB" w:hAnsi="Californian FB"/>
          <w:bCs/>
          <w:sz w:val="18"/>
        </w:rPr>
        <w:t>Considering resources from self-published, independent, small, and local producers;</w:t>
      </w:r>
    </w:p>
    <w:p w14:paraId="5939CF86" w14:textId="77777777" w:rsidR="00153B44" w:rsidRPr="000D758D" w:rsidRDefault="00153B44" w:rsidP="00153B44">
      <w:pPr>
        <w:pStyle w:val="ListParagraph"/>
        <w:numPr>
          <w:ilvl w:val="0"/>
          <w:numId w:val="12"/>
        </w:numPr>
        <w:rPr>
          <w:rFonts w:ascii="Californian FB" w:hAnsi="Californian FB"/>
          <w:bCs/>
          <w:sz w:val="18"/>
        </w:rPr>
      </w:pPr>
      <w:r w:rsidRPr="000D758D">
        <w:rPr>
          <w:rFonts w:ascii="Californian FB" w:hAnsi="Californian FB"/>
          <w:bCs/>
          <w:sz w:val="18"/>
        </w:rPr>
        <w:t>Seeking content created by and representative of marginalized and underrepresented groups;</w:t>
      </w:r>
    </w:p>
    <w:p w14:paraId="19DB286A" w14:textId="77777777" w:rsidR="00153B44" w:rsidRPr="000D758D" w:rsidRDefault="00153B44" w:rsidP="00153B44">
      <w:pPr>
        <w:pStyle w:val="ListParagraph"/>
        <w:numPr>
          <w:ilvl w:val="0"/>
          <w:numId w:val="12"/>
        </w:numPr>
        <w:rPr>
          <w:rFonts w:ascii="Californian FB" w:hAnsi="Californian FB"/>
          <w:bCs/>
          <w:sz w:val="18"/>
        </w:rPr>
      </w:pPr>
      <w:r w:rsidRPr="000D758D">
        <w:rPr>
          <w:rFonts w:ascii="Californian FB" w:hAnsi="Californian FB"/>
          <w:bCs/>
          <w:sz w:val="18"/>
        </w:rPr>
        <w:t>Evaluating how diverse collection resources are cataloged, labeled, and displayed;</w:t>
      </w:r>
    </w:p>
    <w:p w14:paraId="07AA3118" w14:textId="77777777" w:rsidR="00153B44" w:rsidRPr="000D758D" w:rsidRDefault="00153B44" w:rsidP="00153B44">
      <w:pPr>
        <w:pStyle w:val="ListParagraph"/>
        <w:numPr>
          <w:ilvl w:val="0"/>
          <w:numId w:val="12"/>
        </w:numPr>
        <w:rPr>
          <w:rFonts w:ascii="Californian FB" w:hAnsi="Californian FB"/>
          <w:bCs/>
          <w:sz w:val="18"/>
        </w:rPr>
      </w:pPr>
      <w:r w:rsidRPr="000D758D">
        <w:rPr>
          <w:rFonts w:ascii="Californian FB" w:hAnsi="Californian FB"/>
          <w:bCs/>
          <w:sz w:val="18"/>
        </w:rPr>
        <w:t>Including content in all of the languages used in the community that the library serves, when possible; and</w:t>
      </w:r>
    </w:p>
    <w:p w14:paraId="272A1D3E" w14:textId="77777777" w:rsidR="00265379" w:rsidRPr="000D758D" w:rsidRDefault="00153B44" w:rsidP="00153B44">
      <w:pPr>
        <w:pStyle w:val="ListParagraph"/>
        <w:numPr>
          <w:ilvl w:val="0"/>
          <w:numId w:val="12"/>
        </w:numPr>
        <w:rPr>
          <w:rFonts w:ascii="Californian FB" w:hAnsi="Californian FB"/>
          <w:bCs/>
          <w:sz w:val="18"/>
        </w:rPr>
      </w:pPr>
      <w:r w:rsidRPr="000D758D">
        <w:rPr>
          <w:rFonts w:ascii="Californian FB" w:hAnsi="Californian FB"/>
          <w:bCs/>
          <w:sz w:val="18"/>
        </w:rPr>
        <w:t>Provi</w:t>
      </w:r>
      <w:r w:rsidR="000D758D">
        <w:rPr>
          <w:rFonts w:ascii="Californian FB" w:hAnsi="Californian FB"/>
          <w:bCs/>
          <w:sz w:val="18"/>
        </w:rPr>
        <w:t>d</w:t>
      </w:r>
      <w:r w:rsidRPr="000D758D">
        <w:rPr>
          <w:rFonts w:ascii="Californian FB" w:hAnsi="Californian FB"/>
          <w:bCs/>
          <w:sz w:val="18"/>
        </w:rPr>
        <w:t>ing resources in formats that meet the needs of users with disabilities.</w:t>
      </w:r>
    </w:p>
    <w:p w14:paraId="15B09DDB" w14:textId="77777777" w:rsidR="00265379" w:rsidRPr="000D758D" w:rsidRDefault="00265379" w:rsidP="00265379">
      <w:pPr>
        <w:rPr>
          <w:rFonts w:ascii="Californian FB" w:hAnsi="Californian FB"/>
          <w:bCs/>
          <w:sz w:val="18"/>
        </w:rPr>
      </w:pPr>
    </w:p>
    <w:p w14:paraId="33A4953B" w14:textId="77777777" w:rsidR="00265379" w:rsidRPr="000D758D" w:rsidRDefault="00265379" w:rsidP="00265379">
      <w:pPr>
        <w:rPr>
          <w:rFonts w:ascii="Californian FB" w:hAnsi="Californian FB"/>
          <w:bCs/>
          <w:sz w:val="18"/>
        </w:rPr>
      </w:pPr>
      <w:r w:rsidRPr="000D758D">
        <w:rPr>
          <w:rFonts w:ascii="Californian FB" w:hAnsi="Californian FB"/>
          <w:bCs/>
          <w:sz w:val="18"/>
        </w:rPr>
        <w:t>Best practices in collection development assert that materials should not be excluded from a collection solely because the content or its creator may be considered offensive or controversial. Refusing to select resources due to potential controversy is considered censorship, as is withdrawing resources for that reason. Libraries have a responsibility to defend against challenges that limit a collection’s diversity of content. Challenges commonly cite content viewed as inappropriate, offensive, or controversial, which may include but is not limited to prejudicial language and ideas, political content, economic theory, social philosophies, religious beliefs, scientific research, sexual content, and representation of diverse sexual orientations, expressions, and gender identities.</w:t>
      </w:r>
    </w:p>
    <w:p w14:paraId="4BFDB487" w14:textId="77777777" w:rsidR="00265379" w:rsidRPr="000D758D" w:rsidRDefault="00265379" w:rsidP="00265379">
      <w:pPr>
        <w:rPr>
          <w:rFonts w:ascii="Californian FB" w:hAnsi="Californian FB"/>
          <w:bCs/>
          <w:sz w:val="18"/>
        </w:rPr>
      </w:pPr>
    </w:p>
    <w:p w14:paraId="5F036C71" w14:textId="77777777" w:rsidR="00265379" w:rsidRPr="000D758D" w:rsidRDefault="00265379" w:rsidP="00265379">
      <w:pPr>
        <w:rPr>
          <w:rFonts w:ascii="Californian FB" w:hAnsi="Californian FB"/>
          <w:bCs/>
          <w:sz w:val="18"/>
        </w:rPr>
      </w:pPr>
      <w:r w:rsidRPr="000D758D">
        <w:rPr>
          <w:rFonts w:ascii="Californian FB" w:hAnsi="Californian FB"/>
          <w:bCs/>
          <w:sz w:val="18"/>
        </w:rPr>
        <w:t>Intellectual freedom, the essence of equitable library services, provides for free access to varying expressions of ideas through which a question, cause, or movement may be explored. Library workers have a professional and ethical responsibility to be fair and just in defending the library user’s right to read, view, or listen to content protected by the First Amendment, regardless of the creator’s viewpoint or personal history. Library workers must not permit their personal biases, opinions, or preferences to unduly influence collection development decisions.</w:t>
      </w:r>
    </w:p>
    <w:p w14:paraId="21641D3E" w14:textId="77777777" w:rsidR="00265379" w:rsidRDefault="00265379" w:rsidP="00265379">
      <w:pPr>
        <w:rPr>
          <w:rFonts w:ascii="Californian FB" w:hAnsi="Californian FB"/>
          <w:b/>
          <w:bCs/>
          <w:sz w:val="18"/>
        </w:rPr>
      </w:pPr>
    </w:p>
    <w:p w14:paraId="18C2A679" w14:textId="77777777" w:rsidR="00265379" w:rsidRDefault="00265379" w:rsidP="00265379">
      <w:pPr>
        <w:rPr>
          <w:rFonts w:ascii="Californian FB" w:hAnsi="Californian FB"/>
          <w:b/>
          <w:bCs/>
          <w:sz w:val="18"/>
        </w:rPr>
      </w:pPr>
    </w:p>
    <w:p w14:paraId="7E79265A" w14:textId="77777777" w:rsidR="00265379" w:rsidRDefault="00265379" w:rsidP="00265379">
      <w:pPr>
        <w:rPr>
          <w:rFonts w:ascii="Californian FB" w:hAnsi="Californian FB"/>
          <w:b/>
          <w:bCs/>
          <w:sz w:val="18"/>
        </w:rPr>
      </w:pPr>
    </w:p>
    <w:p w14:paraId="08C145F5" w14:textId="77777777" w:rsidR="00265379" w:rsidRDefault="00265379" w:rsidP="00265379">
      <w:pPr>
        <w:rPr>
          <w:rFonts w:ascii="Californian FB" w:hAnsi="Californian FB"/>
          <w:b/>
          <w:bCs/>
          <w:sz w:val="18"/>
        </w:rPr>
      </w:pPr>
    </w:p>
    <w:p w14:paraId="79A573D5" w14:textId="77777777" w:rsidR="00265379" w:rsidRDefault="00265379" w:rsidP="00265379">
      <w:pPr>
        <w:rPr>
          <w:rFonts w:ascii="Californian FB" w:hAnsi="Californian FB"/>
          <w:b/>
          <w:bCs/>
          <w:sz w:val="18"/>
        </w:rPr>
      </w:pPr>
    </w:p>
    <w:p w14:paraId="5B59BC8C" w14:textId="77777777" w:rsidR="00265379" w:rsidRDefault="00265379" w:rsidP="00265379">
      <w:pPr>
        <w:rPr>
          <w:rFonts w:ascii="Californian FB" w:hAnsi="Californian FB"/>
          <w:b/>
          <w:bCs/>
          <w:sz w:val="18"/>
        </w:rPr>
      </w:pPr>
    </w:p>
    <w:p w14:paraId="1CA31E9A" w14:textId="77777777" w:rsidR="00265379" w:rsidRDefault="00265379" w:rsidP="00265379">
      <w:pPr>
        <w:rPr>
          <w:rFonts w:ascii="Californian FB" w:hAnsi="Californian FB"/>
          <w:b/>
          <w:bCs/>
          <w:sz w:val="18"/>
        </w:rPr>
      </w:pPr>
    </w:p>
    <w:p w14:paraId="38D9C852" w14:textId="77777777" w:rsidR="00265379" w:rsidRDefault="00265379" w:rsidP="00265379">
      <w:pPr>
        <w:rPr>
          <w:rFonts w:ascii="Californian FB" w:hAnsi="Californian FB"/>
          <w:b/>
          <w:bCs/>
          <w:sz w:val="18"/>
        </w:rPr>
      </w:pPr>
    </w:p>
    <w:p w14:paraId="15E6CB7B" w14:textId="77777777" w:rsidR="00265379" w:rsidRDefault="00265379" w:rsidP="00265379">
      <w:pPr>
        <w:rPr>
          <w:rFonts w:ascii="Californian FB" w:hAnsi="Californian FB"/>
          <w:b/>
          <w:bCs/>
          <w:sz w:val="18"/>
        </w:rPr>
      </w:pPr>
    </w:p>
    <w:p w14:paraId="5218F16B" w14:textId="77777777" w:rsidR="00265379" w:rsidRDefault="00265379" w:rsidP="00265379">
      <w:pPr>
        <w:rPr>
          <w:rFonts w:ascii="Californian FB" w:hAnsi="Californian FB"/>
          <w:b/>
          <w:bCs/>
          <w:sz w:val="18"/>
        </w:rPr>
      </w:pPr>
    </w:p>
    <w:p w14:paraId="21F27781" w14:textId="77777777" w:rsidR="00265379" w:rsidRDefault="00265379" w:rsidP="00265379">
      <w:pPr>
        <w:rPr>
          <w:rFonts w:ascii="Californian FB" w:hAnsi="Californian FB"/>
          <w:b/>
          <w:bCs/>
          <w:sz w:val="18"/>
        </w:rPr>
      </w:pPr>
    </w:p>
    <w:p w14:paraId="6DDF5D56" w14:textId="77777777" w:rsidR="00265379" w:rsidRDefault="00265379" w:rsidP="00265379">
      <w:pPr>
        <w:rPr>
          <w:rFonts w:ascii="Californian FB" w:hAnsi="Californian FB"/>
          <w:b/>
          <w:bCs/>
          <w:sz w:val="18"/>
        </w:rPr>
      </w:pPr>
    </w:p>
    <w:p w14:paraId="2D0CA567" w14:textId="77777777" w:rsidR="00627934" w:rsidRDefault="00627934" w:rsidP="00265379">
      <w:pPr>
        <w:rPr>
          <w:rFonts w:ascii="Californian FB" w:hAnsi="Californian FB"/>
          <w:b/>
          <w:bCs/>
          <w:sz w:val="18"/>
        </w:rPr>
      </w:pPr>
    </w:p>
    <w:p w14:paraId="59322F51" w14:textId="77777777" w:rsidR="00627934" w:rsidRDefault="00627934" w:rsidP="00265379">
      <w:pPr>
        <w:rPr>
          <w:rFonts w:ascii="Californian FB" w:hAnsi="Californian FB"/>
          <w:b/>
          <w:bCs/>
          <w:sz w:val="18"/>
        </w:rPr>
      </w:pPr>
    </w:p>
    <w:p w14:paraId="754E1A87" w14:textId="77777777" w:rsidR="00627934" w:rsidRDefault="00627934" w:rsidP="00265379">
      <w:pPr>
        <w:rPr>
          <w:rFonts w:ascii="Californian FB" w:hAnsi="Californian FB"/>
          <w:b/>
          <w:bCs/>
          <w:sz w:val="18"/>
        </w:rPr>
      </w:pPr>
    </w:p>
    <w:p w14:paraId="505CA0A8" w14:textId="77777777" w:rsidR="00265379" w:rsidRDefault="00265379" w:rsidP="00265379">
      <w:pPr>
        <w:rPr>
          <w:rFonts w:ascii="Californian FB" w:hAnsi="Californian FB"/>
          <w:b/>
          <w:bCs/>
          <w:sz w:val="18"/>
        </w:rPr>
      </w:pPr>
    </w:p>
    <w:p w14:paraId="0C8C315D" w14:textId="77777777" w:rsidR="00265379" w:rsidRDefault="00265379" w:rsidP="00265379">
      <w:pPr>
        <w:rPr>
          <w:rFonts w:ascii="Californian FB" w:hAnsi="Californian FB"/>
          <w:b/>
          <w:bCs/>
          <w:sz w:val="18"/>
        </w:rPr>
      </w:pPr>
      <w:r>
        <w:rPr>
          <w:rFonts w:ascii="Californian FB" w:hAnsi="Californian FB"/>
          <w:b/>
          <w:bCs/>
          <w:sz w:val="18"/>
        </w:rPr>
        <w:t>Appendix J</w:t>
      </w:r>
    </w:p>
    <w:p w14:paraId="794E7893" w14:textId="77777777" w:rsidR="00265379" w:rsidRDefault="00265379" w:rsidP="00265379">
      <w:pPr>
        <w:rPr>
          <w:rFonts w:ascii="Californian FB" w:hAnsi="Californian FB"/>
          <w:b/>
          <w:bCs/>
          <w:sz w:val="18"/>
        </w:rPr>
      </w:pPr>
    </w:p>
    <w:p w14:paraId="52749DA8" w14:textId="77777777" w:rsidR="00265379" w:rsidRDefault="00265379" w:rsidP="00265379">
      <w:pPr>
        <w:rPr>
          <w:rFonts w:ascii="Californian FB" w:hAnsi="Californian FB"/>
          <w:b/>
          <w:bCs/>
          <w:sz w:val="18"/>
        </w:rPr>
      </w:pPr>
    </w:p>
    <w:p w14:paraId="5ED1126B" w14:textId="77777777" w:rsidR="00265379" w:rsidRDefault="00265379" w:rsidP="00265379">
      <w:pPr>
        <w:rPr>
          <w:rFonts w:ascii="Californian FB" w:hAnsi="Californian FB"/>
          <w:b/>
          <w:bCs/>
          <w:sz w:val="18"/>
        </w:rPr>
      </w:pPr>
      <w:r>
        <w:rPr>
          <w:rFonts w:ascii="Californian FB" w:hAnsi="Californian FB"/>
          <w:b/>
          <w:bCs/>
          <w:sz w:val="18"/>
        </w:rPr>
        <w:t>Colfax Public Library Resolution Against Book Bans</w:t>
      </w:r>
    </w:p>
    <w:p w14:paraId="15BC6B4A" w14:textId="77777777" w:rsidR="00265379" w:rsidRDefault="00265379" w:rsidP="00265379">
      <w:pPr>
        <w:rPr>
          <w:rFonts w:ascii="Californian FB" w:hAnsi="Californian FB"/>
          <w:b/>
          <w:bCs/>
          <w:sz w:val="18"/>
        </w:rPr>
      </w:pPr>
    </w:p>
    <w:p w14:paraId="786CB63E" w14:textId="77777777" w:rsidR="00265379" w:rsidRDefault="00265379" w:rsidP="00265379">
      <w:pPr>
        <w:rPr>
          <w:rFonts w:ascii="Californian FB" w:hAnsi="Californian FB"/>
          <w:b/>
          <w:bCs/>
          <w:sz w:val="18"/>
        </w:rPr>
      </w:pPr>
    </w:p>
    <w:p w14:paraId="7D9869D9" w14:textId="77777777" w:rsidR="00627934" w:rsidRDefault="00627934" w:rsidP="00265379">
      <w:pPr>
        <w:rPr>
          <w:rFonts w:ascii="Californian FB" w:hAnsi="Californian FB"/>
          <w:bCs/>
          <w:sz w:val="18"/>
        </w:rPr>
      </w:pPr>
      <w:r>
        <w:rPr>
          <w:rFonts w:ascii="Californian FB" w:hAnsi="Californian FB"/>
          <w:b/>
          <w:bCs/>
          <w:sz w:val="18"/>
        </w:rPr>
        <w:t xml:space="preserve">WHEREAS, </w:t>
      </w:r>
      <w:r>
        <w:rPr>
          <w:rFonts w:ascii="Californian FB" w:hAnsi="Californian FB"/>
          <w:bCs/>
          <w:sz w:val="18"/>
        </w:rPr>
        <w:t>reading is a foundational skill, critical to future learning and to exercising our democratic freedoms; and</w:t>
      </w:r>
    </w:p>
    <w:p w14:paraId="5B219773" w14:textId="77777777" w:rsidR="00627934" w:rsidRDefault="00627934" w:rsidP="00265379">
      <w:pPr>
        <w:rPr>
          <w:rFonts w:ascii="Californian FB" w:hAnsi="Californian FB"/>
          <w:b/>
          <w:bCs/>
          <w:sz w:val="18"/>
        </w:rPr>
      </w:pPr>
    </w:p>
    <w:p w14:paraId="32BC0D17" w14:textId="77777777" w:rsidR="00627934" w:rsidRDefault="00627934" w:rsidP="00265379">
      <w:pPr>
        <w:rPr>
          <w:rFonts w:ascii="Californian FB" w:hAnsi="Californian FB"/>
          <w:bCs/>
          <w:sz w:val="18"/>
        </w:rPr>
      </w:pPr>
      <w:proofErr w:type="gramStart"/>
      <w:r w:rsidRPr="000D758D">
        <w:rPr>
          <w:rFonts w:ascii="Californian FB" w:hAnsi="Californian FB"/>
          <w:b/>
          <w:bCs/>
          <w:sz w:val="18"/>
        </w:rPr>
        <w:t>WHEREAS,</w:t>
      </w:r>
      <w:r w:rsidR="00153B44" w:rsidRPr="000D758D">
        <w:rPr>
          <w:rFonts w:ascii="Californian FB" w:hAnsi="Californian FB"/>
          <w:b/>
          <w:bCs/>
          <w:sz w:val="18"/>
        </w:rPr>
        <w:t xml:space="preserve">  </w:t>
      </w:r>
      <w:r>
        <w:rPr>
          <w:rFonts w:ascii="Californian FB" w:hAnsi="Californian FB"/>
          <w:bCs/>
          <w:sz w:val="18"/>
        </w:rPr>
        <w:t>libraries</w:t>
      </w:r>
      <w:proofErr w:type="gramEnd"/>
      <w:r>
        <w:rPr>
          <w:rFonts w:ascii="Californian FB" w:hAnsi="Californian FB"/>
          <w:bCs/>
          <w:sz w:val="18"/>
        </w:rPr>
        <w:t xml:space="preserve"> provide access to books that offer teachable moments for readers of all ages and expand our understanding of people with different backgrounds, ideas, and beliefs; and</w:t>
      </w:r>
    </w:p>
    <w:p w14:paraId="734EFDEC" w14:textId="77777777" w:rsidR="00627934" w:rsidRDefault="00627934" w:rsidP="00265379">
      <w:pPr>
        <w:rPr>
          <w:rFonts w:ascii="Californian FB" w:hAnsi="Californian FB"/>
          <w:sz w:val="18"/>
        </w:rPr>
      </w:pPr>
    </w:p>
    <w:p w14:paraId="38704D62" w14:textId="77777777" w:rsidR="00627934" w:rsidRDefault="00627934" w:rsidP="00265379">
      <w:pPr>
        <w:rPr>
          <w:rFonts w:ascii="Californian FB" w:hAnsi="Californian FB"/>
          <w:sz w:val="18"/>
        </w:rPr>
      </w:pPr>
      <w:r>
        <w:rPr>
          <w:rFonts w:ascii="Californian FB" w:hAnsi="Californian FB"/>
          <w:b/>
          <w:sz w:val="18"/>
        </w:rPr>
        <w:t xml:space="preserve">WHEREAS, </w:t>
      </w:r>
      <w:r>
        <w:rPr>
          <w:rFonts w:ascii="Californian FB" w:hAnsi="Californian FB"/>
          <w:sz w:val="18"/>
        </w:rPr>
        <w:t>books are tools for understanding complex issues; and</w:t>
      </w:r>
    </w:p>
    <w:p w14:paraId="47556BD0" w14:textId="77777777" w:rsidR="00627934" w:rsidRDefault="00627934" w:rsidP="00265379">
      <w:pPr>
        <w:rPr>
          <w:rFonts w:ascii="Californian FB" w:hAnsi="Californian FB"/>
          <w:sz w:val="18"/>
        </w:rPr>
      </w:pPr>
    </w:p>
    <w:p w14:paraId="3315E1C8" w14:textId="77777777" w:rsidR="00627934" w:rsidRDefault="00627934" w:rsidP="00265379">
      <w:pPr>
        <w:rPr>
          <w:rFonts w:ascii="Californian FB" w:hAnsi="Californian FB"/>
          <w:sz w:val="18"/>
        </w:rPr>
      </w:pPr>
      <w:r>
        <w:rPr>
          <w:rFonts w:ascii="Californian FB" w:hAnsi="Californian FB"/>
          <w:b/>
          <w:sz w:val="18"/>
        </w:rPr>
        <w:t xml:space="preserve">WHEREAS, </w:t>
      </w:r>
      <w:r>
        <w:rPr>
          <w:rFonts w:ascii="Californian FB" w:hAnsi="Californian FB"/>
          <w:sz w:val="18"/>
        </w:rPr>
        <w:t>limiting people’s access to books does not protect them from life’s complex and challenging issues; and</w:t>
      </w:r>
    </w:p>
    <w:p w14:paraId="6983799D" w14:textId="77777777" w:rsidR="00627934" w:rsidRDefault="00627934" w:rsidP="00265379">
      <w:pPr>
        <w:rPr>
          <w:rFonts w:ascii="Californian FB" w:hAnsi="Californian FB"/>
          <w:sz w:val="18"/>
        </w:rPr>
      </w:pPr>
    </w:p>
    <w:p w14:paraId="73DD7292" w14:textId="77777777" w:rsidR="00627934" w:rsidRDefault="00627934" w:rsidP="00265379">
      <w:pPr>
        <w:rPr>
          <w:rFonts w:ascii="Californian FB" w:hAnsi="Californian FB"/>
          <w:sz w:val="18"/>
        </w:rPr>
      </w:pPr>
      <w:r>
        <w:rPr>
          <w:rFonts w:ascii="Californian FB" w:hAnsi="Californian FB"/>
          <w:b/>
          <w:sz w:val="18"/>
        </w:rPr>
        <w:t xml:space="preserve">WHEREAS, </w:t>
      </w:r>
      <w:r>
        <w:rPr>
          <w:rFonts w:ascii="Californian FB" w:hAnsi="Californian FB"/>
          <w:sz w:val="18"/>
        </w:rPr>
        <w:t>librarians are professionals trained to not impose their own thoughts and opinions on which ideas are right, but to make knowledge and ideas available so that people have the freedom to choose what to read; and</w:t>
      </w:r>
    </w:p>
    <w:p w14:paraId="11813285" w14:textId="77777777" w:rsidR="00627934" w:rsidRDefault="00627934" w:rsidP="00265379">
      <w:pPr>
        <w:rPr>
          <w:rFonts w:ascii="Californian FB" w:hAnsi="Californian FB"/>
          <w:sz w:val="18"/>
        </w:rPr>
      </w:pPr>
    </w:p>
    <w:p w14:paraId="247BC5F3" w14:textId="77777777" w:rsidR="00627934" w:rsidRDefault="00627934" w:rsidP="00265379">
      <w:pPr>
        <w:rPr>
          <w:rFonts w:ascii="Californian FB" w:hAnsi="Californian FB"/>
          <w:sz w:val="18"/>
        </w:rPr>
      </w:pPr>
      <w:r>
        <w:rPr>
          <w:rFonts w:ascii="Californian FB" w:hAnsi="Californian FB"/>
          <w:b/>
          <w:sz w:val="18"/>
        </w:rPr>
        <w:t xml:space="preserve">WHEREAS, </w:t>
      </w:r>
      <w:r>
        <w:rPr>
          <w:rFonts w:ascii="Californian FB" w:hAnsi="Californian FB"/>
          <w:sz w:val="18"/>
        </w:rPr>
        <w:t>removing and banning books from public libraries is a slippery slope to government censorship and the erosion of our country’s commitment to freedom of expression; and</w:t>
      </w:r>
    </w:p>
    <w:p w14:paraId="3B65C682" w14:textId="77777777" w:rsidR="00627934" w:rsidRDefault="00627934" w:rsidP="00265379">
      <w:pPr>
        <w:rPr>
          <w:rFonts w:ascii="Californian FB" w:hAnsi="Californian FB"/>
          <w:sz w:val="18"/>
        </w:rPr>
      </w:pPr>
    </w:p>
    <w:p w14:paraId="4A7D2ACA" w14:textId="77777777" w:rsidR="00627934" w:rsidRDefault="00627934" w:rsidP="00265379">
      <w:pPr>
        <w:rPr>
          <w:rFonts w:ascii="Californian FB" w:hAnsi="Californian FB"/>
          <w:sz w:val="18"/>
        </w:rPr>
      </w:pPr>
      <w:r>
        <w:rPr>
          <w:rFonts w:ascii="Californian FB" w:hAnsi="Californian FB"/>
          <w:b/>
          <w:sz w:val="18"/>
        </w:rPr>
        <w:t xml:space="preserve">WHEREAS, </w:t>
      </w:r>
      <w:r>
        <w:rPr>
          <w:rFonts w:ascii="Californian FB" w:hAnsi="Californian FB"/>
          <w:sz w:val="18"/>
        </w:rPr>
        <w:t>a large majority of Americans across the political spectrum oppose books bans; and</w:t>
      </w:r>
    </w:p>
    <w:p w14:paraId="3EDF5EC0" w14:textId="77777777" w:rsidR="00627934" w:rsidRDefault="00627934" w:rsidP="00265379">
      <w:pPr>
        <w:rPr>
          <w:rFonts w:ascii="Californian FB" w:hAnsi="Californian FB"/>
          <w:sz w:val="18"/>
        </w:rPr>
      </w:pPr>
    </w:p>
    <w:p w14:paraId="1A42BDA6" w14:textId="77777777" w:rsidR="00627934" w:rsidRDefault="00627934" w:rsidP="00265379">
      <w:pPr>
        <w:rPr>
          <w:rFonts w:ascii="Californian FB" w:hAnsi="Californian FB"/>
          <w:sz w:val="18"/>
        </w:rPr>
      </w:pPr>
      <w:r>
        <w:rPr>
          <w:rFonts w:ascii="Californian FB" w:hAnsi="Californian FB"/>
          <w:b/>
          <w:sz w:val="18"/>
        </w:rPr>
        <w:t xml:space="preserve">WHEREAS, </w:t>
      </w:r>
      <w:r>
        <w:rPr>
          <w:rFonts w:ascii="Californian FB" w:hAnsi="Californian FB"/>
          <w:sz w:val="18"/>
        </w:rPr>
        <w:t>book bans harm communities; then</w:t>
      </w:r>
    </w:p>
    <w:p w14:paraId="0D72513D" w14:textId="77777777" w:rsidR="00627934" w:rsidRDefault="00627934" w:rsidP="00265379">
      <w:pPr>
        <w:rPr>
          <w:rFonts w:ascii="Californian FB" w:hAnsi="Californian FB"/>
          <w:sz w:val="18"/>
        </w:rPr>
      </w:pPr>
    </w:p>
    <w:p w14:paraId="75A35305" w14:textId="77777777" w:rsidR="00627934" w:rsidRDefault="00627934" w:rsidP="00265379">
      <w:pPr>
        <w:rPr>
          <w:rFonts w:ascii="Californian FB" w:hAnsi="Californian FB"/>
          <w:sz w:val="18"/>
        </w:rPr>
      </w:pPr>
      <w:r>
        <w:rPr>
          <w:rFonts w:ascii="Californian FB" w:hAnsi="Californian FB"/>
          <w:b/>
          <w:sz w:val="18"/>
        </w:rPr>
        <w:t xml:space="preserve">THEREFORE, BE IT RESOLVED </w:t>
      </w:r>
      <w:r>
        <w:rPr>
          <w:rFonts w:ascii="Californian FB" w:hAnsi="Californian FB"/>
          <w:sz w:val="18"/>
        </w:rPr>
        <w:t xml:space="preserve">that the Trustees of the Colfax Public Library, Colfax, WI endorse the following statement: </w:t>
      </w:r>
    </w:p>
    <w:p w14:paraId="15B4DA0F" w14:textId="77777777" w:rsidR="00627934" w:rsidRDefault="00627934" w:rsidP="00265379">
      <w:pPr>
        <w:rPr>
          <w:rFonts w:ascii="Californian FB" w:hAnsi="Californian FB"/>
          <w:sz w:val="18"/>
        </w:rPr>
      </w:pPr>
    </w:p>
    <w:p w14:paraId="561E3303" w14:textId="77777777" w:rsidR="00627934" w:rsidRDefault="00627934" w:rsidP="00627934">
      <w:pPr>
        <w:ind w:left="720"/>
        <w:rPr>
          <w:rFonts w:ascii="Californian FB" w:hAnsi="Californian FB"/>
          <w:i/>
          <w:sz w:val="18"/>
        </w:rPr>
      </w:pPr>
      <w:r>
        <w:rPr>
          <w:rFonts w:ascii="Californian FB" w:hAnsi="Californian FB"/>
          <w:i/>
          <w:sz w:val="18"/>
        </w:rPr>
        <w:t>Individuals should be trusted to make their own decisions about what they read and believe. Further, no one should make decisions for other parents’ or guardians’ children about what they read.</w:t>
      </w:r>
    </w:p>
    <w:p w14:paraId="5F97D174" w14:textId="77777777" w:rsidR="00627934" w:rsidRDefault="00627934" w:rsidP="00627934">
      <w:pPr>
        <w:ind w:left="720"/>
        <w:rPr>
          <w:rFonts w:ascii="Californian FB" w:hAnsi="Californian FB"/>
          <w:i/>
          <w:sz w:val="18"/>
        </w:rPr>
      </w:pPr>
    </w:p>
    <w:p w14:paraId="5E4B4766" w14:textId="77777777" w:rsidR="00627934" w:rsidRDefault="00627934" w:rsidP="00627934">
      <w:pPr>
        <w:ind w:left="720"/>
        <w:rPr>
          <w:rFonts w:ascii="Californian FB" w:hAnsi="Californian FB"/>
          <w:i/>
          <w:sz w:val="18"/>
        </w:rPr>
      </w:pPr>
      <w:r>
        <w:rPr>
          <w:rFonts w:ascii="Californian FB" w:hAnsi="Californian FB"/>
          <w:i/>
          <w:sz w:val="18"/>
        </w:rPr>
        <w:t>We, the Trustees, are united against book bans.</w:t>
      </w:r>
    </w:p>
    <w:p w14:paraId="08FF025A" w14:textId="77777777" w:rsidR="00627934" w:rsidRDefault="00627934" w:rsidP="00627934">
      <w:pPr>
        <w:rPr>
          <w:rFonts w:ascii="Californian FB" w:hAnsi="Californian FB"/>
          <w:i/>
          <w:sz w:val="18"/>
        </w:rPr>
      </w:pPr>
    </w:p>
    <w:p w14:paraId="3A09F88F" w14:textId="77777777" w:rsidR="00627934" w:rsidRPr="000D758D" w:rsidRDefault="00627934" w:rsidP="00627934">
      <w:pPr>
        <w:rPr>
          <w:rFonts w:ascii="Californian FB" w:hAnsi="Californian FB"/>
          <w:sz w:val="18"/>
        </w:rPr>
      </w:pPr>
      <w:r>
        <w:rPr>
          <w:rFonts w:ascii="Californian FB" w:hAnsi="Californian FB"/>
          <w:b/>
          <w:sz w:val="18"/>
        </w:rPr>
        <w:t>THEREFORE; BE IT FURTHER RESOLVED</w:t>
      </w:r>
      <w:r>
        <w:rPr>
          <w:rFonts w:ascii="Californian FB" w:hAnsi="Californian FB"/>
          <w:sz w:val="18"/>
        </w:rPr>
        <w:t xml:space="preserve"> that the Colfax Public Library Board of Trustees will act to protect the rights of everyone to access a variety of books and materials in libraries and online.</w:t>
      </w:r>
    </w:p>
    <w:p w14:paraId="2B9152D4" w14:textId="77777777" w:rsidR="00627934" w:rsidRDefault="00627934" w:rsidP="00265379">
      <w:pPr>
        <w:rPr>
          <w:rFonts w:ascii="Californian FB" w:hAnsi="Californian FB"/>
          <w:sz w:val="18"/>
        </w:rPr>
      </w:pPr>
    </w:p>
    <w:p w14:paraId="0123506F" w14:textId="77777777" w:rsidR="00153B44" w:rsidRPr="000D758D" w:rsidRDefault="00153B44" w:rsidP="000D758D">
      <w:pPr>
        <w:rPr>
          <w:rFonts w:ascii="Californian FB" w:hAnsi="Californian FB"/>
          <w:sz w:val="18"/>
        </w:rPr>
      </w:pPr>
      <w:r w:rsidRPr="000D758D">
        <w:rPr>
          <w:rFonts w:ascii="Californian FB" w:hAnsi="Californian FB"/>
          <w:sz w:val="18"/>
        </w:rPr>
        <w:t xml:space="preserve">                                                                                                                                                                                                                                                                             </w:t>
      </w:r>
    </w:p>
    <w:sectPr w:rsidR="00153B44" w:rsidRPr="000D758D" w:rsidSect="004B377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F8745" w14:textId="77777777" w:rsidR="00D909F0" w:rsidRDefault="00D909F0">
      <w:r>
        <w:separator/>
      </w:r>
    </w:p>
  </w:endnote>
  <w:endnote w:type="continuationSeparator" w:id="0">
    <w:p w14:paraId="547D3DE9" w14:textId="77777777" w:rsidR="00D909F0" w:rsidRDefault="00D9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T Dingbats 2">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gium">
    <w:altName w:val="Calibri"/>
    <w:charset w:val="00"/>
    <w:family w:val="decorative"/>
    <w:pitch w:val="variable"/>
    <w:sig w:usb0="00000007" w:usb1="00000000" w:usb2="00000000" w:usb3="00000000" w:csb0="00000013"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3C60" w14:textId="77777777" w:rsidR="00452561" w:rsidRDefault="00452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0FDE" w14:textId="77777777" w:rsidR="00B53125" w:rsidRDefault="00B53125" w:rsidP="00A375DA">
    <w:pPr>
      <w:pStyle w:val="Footer"/>
      <w:jc w:val="center"/>
    </w:pPr>
    <w:r>
      <w:t xml:space="preserve">Page </w:t>
    </w:r>
    <w:r>
      <w:fldChar w:fldCharType="begin"/>
    </w:r>
    <w:r>
      <w:instrText xml:space="preserve"> PAGE </w:instrText>
    </w:r>
    <w:r>
      <w:fldChar w:fldCharType="separate"/>
    </w:r>
    <w:r>
      <w:rPr>
        <w:noProof/>
      </w:rPr>
      <w:t>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23</w:t>
    </w:r>
    <w:r>
      <w:rPr>
        <w:noProof/>
      </w:rPr>
      <w:fldChar w:fldCharType="end"/>
    </w:r>
  </w:p>
  <w:p w14:paraId="1DC89AC8" w14:textId="5F0EAA1F" w:rsidR="00B53125" w:rsidRDefault="00B53125" w:rsidP="00A375DA">
    <w:pPr>
      <w:pStyle w:val="Footer"/>
      <w:jc w:val="center"/>
    </w:pPr>
    <w:r>
      <w:t xml:space="preserve">Updated </w:t>
    </w:r>
    <w:r w:rsidR="00452561">
      <w:t>February 18</w:t>
    </w:r>
    <w:r>
      <w:t xml:space="preserve">, </w:t>
    </w:r>
    <w:r>
      <w:t>202</w:t>
    </w:r>
    <w:r w:rsidR="00452561">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7B9F" w14:textId="77777777" w:rsidR="00452561" w:rsidRDefault="0045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C493E" w14:textId="77777777" w:rsidR="00D909F0" w:rsidRDefault="00D909F0">
      <w:r>
        <w:separator/>
      </w:r>
    </w:p>
  </w:footnote>
  <w:footnote w:type="continuationSeparator" w:id="0">
    <w:p w14:paraId="01DDD166" w14:textId="77777777" w:rsidR="00D909F0" w:rsidRDefault="00D90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EE4C" w14:textId="77777777" w:rsidR="00452561" w:rsidRDefault="00452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ED36" w14:textId="77777777" w:rsidR="00452561" w:rsidRDefault="004525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D565" w14:textId="77777777" w:rsidR="00452561" w:rsidRDefault="00452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6C32"/>
    <w:multiLevelType w:val="hybridMultilevel"/>
    <w:tmpl w:val="C0C4A954"/>
    <w:lvl w:ilvl="0" w:tplc="A3D83242">
      <w:start w:val="1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2C48DB"/>
    <w:multiLevelType w:val="hybridMultilevel"/>
    <w:tmpl w:val="9E162D2E"/>
    <w:lvl w:ilvl="0" w:tplc="0409000F">
      <w:start w:val="1"/>
      <w:numFmt w:val="decimal"/>
      <w:lvlText w:val="%1."/>
      <w:lvlJc w:val="left"/>
      <w:pPr>
        <w:tabs>
          <w:tab w:val="num" w:pos="720"/>
        </w:tabs>
        <w:ind w:left="720" w:hanging="360"/>
      </w:pPr>
      <w:rPr>
        <w:rFonts w:hint="default"/>
      </w:rPr>
    </w:lvl>
    <w:lvl w:ilvl="1" w:tplc="ADC29168">
      <w:start w:val="5"/>
      <w:numFmt w:val="upp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AD5E64"/>
    <w:multiLevelType w:val="hybridMultilevel"/>
    <w:tmpl w:val="622A628C"/>
    <w:lvl w:ilvl="0" w:tplc="6684567C">
      <w:start w:val="18"/>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4F2675"/>
    <w:multiLevelType w:val="hybridMultilevel"/>
    <w:tmpl w:val="8258FC2A"/>
    <w:lvl w:ilvl="0" w:tplc="4E48787A">
      <w:start w:val="6"/>
      <w:numFmt w:val="bullet"/>
      <w:lvlText w:val=""/>
      <w:lvlJc w:val="left"/>
      <w:pPr>
        <w:tabs>
          <w:tab w:val="num" w:pos="720"/>
        </w:tabs>
        <w:ind w:left="720" w:hanging="360"/>
      </w:pPr>
      <w:rPr>
        <w:rFonts w:ascii="PT Dingbats 2" w:eastAsia="Times New Roman" w:hAnsi="PT Dingbat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334648"/>
    <w:multiLevelType w:val="hybridMultilevel"/>
    <w:tmpl w:val="D5D27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1155F"/>
    <w:multiLevelType w:val="hybridMultilevel"/>
    <w:tmpl w:val="37564E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DB630D"/>
    <w:multiLevelType w:val="hybridMultilevel"/>
    <w:tmpl w:val="6D52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05BB7"/>
    <w:multiLevelType w:val="hybridMultilevel"/>
    <w:tmpl w:val="A3DE22B0"/>
    <w:lvl w:ilvl="0" w:tplc="0BC6EAAA">
      <w:start w:val="1"/>
      <w:numFmt w:val="decimal"/>
      <w:lvlText w:val="%1."/>
      <w:lvlJc w:val="left"/>
      <w:pPr>
        <w:tabs>
          <w:tab w:val="num" w:pos="720"/>
        </w:tabs>
        <w:ind w:left="720" w:hanging="360"/>
      </w:pPr>
    </w:lvl>
    <w:lvl w:ilvl="1" w:tplc="1A663CA4" w:tentative="1">
      <w:start w:val="1"/>
      <w:numFmt w:val="decimal"/>
      <w:lvlText w:val="%2."/>
      <w:lvlJc w:val="left"/>
      <w:pPr>
        <w:tabs>
          <w:tab w:val="num" w:pos="1440"/>
        </w:tabs>
        <w:ind w:left="1440" w:hanging="360"/>
      </w:pPr>
    </w:lvl>
    <w:lvl w:ilvl="2" w:tplc="B232A3A8" w:tentative="1">
      <w:start w:val="1"/>
      <w:numFmt w:val="decimal"/>
      <w:lvlText w:val="%3."/>
      <w:lvlJc w:val="left"/>
      <w:pPr>
        <w:tabs>
          <w:tab w:val="num" w:pos="2160"/>
        </w:tabs>
        <w:ind w:left="2160" w:hanging="360"/>
      </w:pPr>
    </w:lvl>
    <w:lvl w:ilvl="3" w:tplc="FD648230" w:tentative="1">
      <w:start w:val="1"/>
      <w:numFmt w:val="decimal"/>
      <w:lvlText w:val="%4."/>
      <w:lvlJc w:val="left"/>
      <w:pPr>
        <w:tabs>
          <w:tab w:val="num" w:pos="2880"/>
        </w:tabs>
        <w:ind w:left="2880" w:hanging="360"/>
      </w:pPr>
    </w:lvl>
    <w:lvl w:ilvl="4" w:tplc="0D62ABCC" w:tentative="1">
      <w:start w:val="1"/>
      <w:numFmt w:val="decimal"/>
      <w:lvlText w:val="%5."/>
      <w:lvlJc w:val="left"/>
      <w:pPr>
        <w:tabs>
          <w:tab w:val="num" w:pos="3600"/>
        </w:tabs>
        <w:ind w:left="3600" w:hanging="360"/>
      </w:pPr>
    </w:lvl>
    <w:lvl w:ilvl="5" w:tplc="41A6FB26" w:tentative="1">
      <w:start w:val="1"/>
      <w:numFmt w:val="decimal"/>
      <w:lvlText w:val="%6."/>
      <w:lvlJc w:val="left"/>
      <w:pPr>
        <w:tabs>
          <w:tab w:val="num" w:pos="4320"/>
        </w:tabs>
        <w:ind w:left="4320" w:hanging="360"/>
      </w:pPr>
    </w:lvl>
    <w:lvl w:ilvl="6" w:tplc="6D6069CC" w:tentative="1">
      <w:start w:val="1"/>
      <w:numFmt w:val="decimal"/>
      <w:lvlText w:val="%7."/>
      <w:lvlJc w:val="left"/>
      <w:pPr>
        <w:tabs>
          <w:tab w:val="num" w:pos="5040"/>
        </w:tabs>
        <w:ind w:left="5040" w:hanging="360"/>
      </w:pPr>
    </w:lvl>
    <w:lvl w:ilvl="7" w:tplc="3D16FDE6" w:tentative="1">
      <w:start w:val="1"/>
      <w:numFmt w:val="decimal"/>
      <w:lvlText w:val="%8."/>
      <w:lvlJc w:val="left"/>
      <w:pPr>
        <w:tabs>
          <w:tab w:val="num" w:pos="5760"/>
        </w:tabs>
        <w:ind w:left="5760" w:hanging="360"/>
      </w:pPr>
    </w:lvl>
    <w:lvl w:ilvl="8" w:tplc="FA4CF590" w:tentative="1">
      <w:start w:val="1"/>
      <w:numFmt w:val="decimal"/>
      <w:lvlText w:val="%9."/>
      <w:lvlJc w:val="left"/>
      <w:pPr>
        <w:tabs>
          <w:tab w:val="num" w:pos="6480"/>
        </w:tabs>
        <w:ind w:left="6480" w:hanging="360"/>
      </w:pPr>
    </w:lvl>
  </w:abstractNum>
  <w:abstractNum w:abstractNumId="8" w15:restartNumberingAfterBreak="0">
    <w:nsid w:val="3D5C2A25"/>
    <w:multiLevelType w:val="hybridMultilevel"/>
    <w:tmpl w:val="2BFA8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A76756"/>
    <w:multiLevelType w:val="hybridMultilevel"/>
    <w:tmpl w:val="8BBC4C4C"/>
    <w:lvl w:ilvl="0" w:tplc="0409000F">
      <w:start w:val="1"/>
      <w:numFmt w:val="decimal"/>
      <w:lvlText w:val="%1."/>
      <w:lvlJc w:val="left"/>
      <w:pPr>
        <w:tabs>
          <w:tab w:val="num" w:pos="720"/>
        </w:tabs>
        <w:ind w:left="720" w:hanging="360"/>
      </w:pPr>
      <w:rPr>
        <w:rFonts w:hint="default"/>
      </w:rPr>
    </w:lvl>
    <w:lvl w:ilvl="1" w:tplc="86143A8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1B310B"/>
    <w:multiLevelType w:val="hybridMultilevel"/>
    <w:tmpl w:val="4956E4D4"/>
    <w:lvl w:ilvl="0" w:tplc="285EE1B2">
      <w:start w:val="1"/>
      <w:numFmt w:val="decimal"/>
      <w:lvlText w:val="%1."/>
      <w:lvlJc w:val="left"/>
      <w:pPr>
        <w:tabs>
          <w:tab w:val="num" w:pos="720"/>
        </w:tabs>
        <w:ind w:left="720" w:hanging="360"/>
      </w:pPr>
    </w:lvl>
    <w:lvl w:ilvl="1" w:tplc="1F88F192" w:tentative="1">
      <w:start w:val="1"/>
      <w:numFmt w:val="decimal"/>
      <w:lvlText w:val="%2."/>
      <w:lvlJc w:val="left"/>
      <w:pPr>
        <w:tabs>
          <w:tab w:val="num" w:pos="1440"/>
        </w:tabs>
        <w:ind w:left="1440" w:hanging="360"/>
      </w:pPr>
    </w:lvl>
    <w:lvl w:ilvl="2" w:tplc="2DA0CCE0" w:tentative="1">
      <w:start w:val="1"/>
      <w:numFmt w:val="decimal"/>
      <w:lvlText w:val="%3."/>
      <w:lvlJc w:val="left"/>
      <w:pPr>
        <w:tabs>
          <w:tab w:val="num" w:pos="2160"/>
        </w:tabs>
        <w:ind w:left="2160" w:hanging="360"/>
      </w:pPr>
    </w:lvl>
    <w:lvl w:ilvl="3" w:tplc="3BC6AFA0" w:tentative="1">
      <w:start w:val="1"/>
      <w:numFmt w:val="decimal"/>
      <w:lvlText w:val="%4."/>
      <w:lvlJc w:val="left"/>
      <w:pPr>
        <w:tabs>
          <w:tab w:val="num" w:pos="2880"/>
        </w:tabs>
        <w:ind w:left="2880" w:hanging="360"/>
      </w:pPr>
    </w:lvl>
    <w:lvl w:ilvl="4" w:tplc="091A8246" w:tentative="1">
      <w:start w:val="1"/>
      <w:numFmt w:val="decimal"/>
      <w:lvlText w:val="%5."/>
      <w:lvlJc w:val="left"/>
      <w:pPr>
        <w:tabs>
          <w:tab w:val="num" w:pos="3600"/>
        </w:tabs>
        <w:ind w:left="3600" w:hanging="360"/>
      </w:pPr>
    </w:lvl>
    <w:lvl w:ilvl="5" w:tplc="34A6186C" w:tentative="1">
      <w:start w:val="1"/>
      <w:numFmt w:val="decimal"/>
      <w:lvlText w:val="%6."/>
      <w:lvlJc w:val="left"/>
      <w:pPr>
        <w:tabs>
          <w:tab w:val="num" w:pos="4320"/>
        </w:tabs>
        <w:ind w:left="4320" w:hanging="360"/>
      </w:pPr>
    </w:lvl>
    <w:lvl w:ilvl="6" w:tplc="3670EB5A" w:tentative="1">
      <w:start w:val="1"/>
      <w:numFmt w:val="decimal"/>
      <w:lvlText w:val="%7."/>
      <w:lvlJc w:val="left"/>
      <w:pPr>
        <w:tabs>
          <w:tab w:val="num" w:pos="5040"/>
        </w:tabs>
        <w:ind w:left="5040" w:hanging="360"/>
      </w:pPr>
    </w:lvl>
    <w:lvl w:ilvl="7" w:tplc="65FE4C84" w:tentative="1">
      <w:start w:val="1"/>
      <w:numFmt w:val="decimal"/>
      <w:lvlText w:val="%8."/>
      <w:lvlJc w:val="left"/>
      <w:pPr>
        <w:tabs>
          <w:tab w:val="num" w:pos="5760"/>
        </w:tabs>
        <w:ind w:left="5760" w:hanging="360"/>
      </w:pPr>
    </w:lvl>
    <w:lvl w:ilvl="8" w:tplc="FB9AC768" w:tentative="1">
      <w:start w:val="1"/>
      <w:numFmt w:val="decimal"/>
      <w:lvlText w:val="%9."/>
      <w:lvlJc w:val="left"/>
      <w:pPr>
        <w:tabs>
          <w:tab w:val="num" w:pos="6480"/>
        </w:tabs>
        <w:ind w:left="6480" w:hanging="360"/>
      </w:pPr>
    </w:lvl>
  </w:abstractNum>
  <w:abstractNum w:abstractNumId="11" w15:restartNumberingAfterBreak="0">
    <w:nsid w:val="61F00940"/>
    <w:multiLevelType w:val="hybridMultilevel"/>
    <w:tmpl w:val="0524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2"/>
  </w:num>
  <w:num w:numId="5">
    <w:abstractNumId w:val="0"/>
  </w:num>
  <w:num w:numId="6">
    <w:abstractNumId w:val="5"/>
  </w:num>
  <w:num w:numId="7">
    <w:abstractNumId w:val="10"/>
  </w:num>
  <w:num w:numId="8">
    <w:abstractNumId w:val="7"/>
  </w:num>
  <w:num w:numId="9">
    <w:abstractNumId w:val="4"/>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7E"/>
    <w:rsid w:val="00012D13"/>
    <w:rsid w:val="000421EE"/>
    <w:rsid w:val="0005349F"/>
    <w:rsid w:val="0007276D"/>
    <w:rsid w:val="00084880"/>
    <w:rsid w:val="000C339D"/>
    <w:rsid w:val="000D758D"/>
    <w:rsid w:val="00153B44"/>
    <w:rsid w:val="0017199B"/>
    <w:rsid w:val="00175480"/>
    <w:rsid w:val="00190E0F"/>
    <w:rsid w:val="001B08FA"/>
    <w:rsid w:val="001C6D26"/>
    <w:rsid w:val="001C751F"/>
    <w:rsid w:val="001C76A5"/>
    <w:rsid w:val="001D56BF"/>
    <w:rsid w:val="00225106"/>
    <w:rsid w:val="00260C9B"/>
    <w:rsid w:val="00265379"/>
    <w:rsid w:val="00275398"/>
    <w:rsid w:val="002B16AF"/>
    <w:rsid w:val="002B233A"/>
    <w:rsid w:val="002B2D6E"/>
    <w:rsid w:val="002C5FFA"/>
    <w:rsid w:val="002D6AEE"/>
    <w:rsid w:val="002E0041"/>
    <w:rsid w:val="0031497E"/>
    <w:rsid w:val="00351315"/>
    <w:rsid w:val="003679C1"/>
    <w:rsid w:val="003A175C"/>
    <w:rsid w:val="003F62C9"/>
    <w:rsid w:val="00406D60"/>
    <w:rsid w:val="00432522"/>
    <w:rsid w:val="00437787"/>
    <w:rsid w:val="0044166E"/>
    <w:rsid w:val="00452448"/>
    <w:rsid w:val="00452561"/>
    <w:rsid w:val="0049108B"/>
    <w:rsid w:val="004B3773"/>
    <w:rsid w:val="004F4759"/>
    <w:rsid w:val="00516633"/>
    <w:rsid w:val="005309FE"/>
    <w:rsid w:val="00537F6C"/>
    <w:rsid w:val="0054362C"/>
    <w:rsid w:val="0054793B"/>
    <w:rsid w:val="00573697"/>
    <w:rsid w:val="005A326F"/>
    <w:rsid w:val="005A425C"/>
    <w:rsid w:val="005B4652"/>
    <w:rsid w:val="005B6339"/>
    <w:rsid w:val="005E1A69"/>
    <w:rsid w:val="00620056"/>
    <w:rsid w:val="00627934"/>
    <w:rsid w:val="00650B9E"/>
    <w:rsid w:val="00653842"/>
    <w:rsid w:val="00670279"/>
    <w:rsid w:val="00680222"/>
    <w:rsid w:val="00696938"/>
    <w:rsid w:val="006C0919"/>
    <w:rsid w:val="006C5DFC"/>
    <w:rsid w:val="006C756B"/>
    <w:rsid w:val="00706166"/>
    <w:rsid w:val="00733AB6"/>
    <w:rsid w:val="00736984"/>
    <w:rsid w:val="00745380"/>
    <w:rsid w:val="00765CDA"/>
    <w:rsid w:val="00774E3A"/>
    <w:rsid w:val="0079075A"/>
    <w:rsid w:val="007B1944"/>
    <w:rsid w:val="007E610E"/>
    <w:rsid w:val="007F2631"/>
    <w:rsid w:val="008001E0"/>
    <w:rsid w:val="00811EB6"/>
    <w:rsid w:val="00861E18"/>
    <w:rsid w:val="00872668"/>
    <w:rsid w:val="008740E8"/>
    <w:rsid w:val="008F6BC6"/>
    <w:rsid w:val="009134F9"/>
    <w:rsid w:val="00972006"/>
    <w:rsid w:val="009B3E4B"/>
    <w:rsid w:val="009E3E38"/>
    <w:rsid w:val="009E48CE"/>
    <w:rsid w:val="00A007E3"/>
    <w:rsid w:val="00A00966"/>
    <w:rsid w:val="00A375DA"/>
    <w:rsid w:val="00A65DDC"/>
    <w:rsid w:val="00A747A5"/>
    <w:rsid w:val="00AB04AB"/>
    <w:rsid w:val="00B03280"/>
    <w:rsid w:val="00B21644"/>
    <w:rsid w:val="00B32579"/>
    <w:rsid w:val="00B3423D"/>
    <w:rsid w:val="00B36481"/>
    <w:rsid w:val="00B53125"/>
    <w:rsid w:val="00B7597C"/>
    <w:rsid w:val="00B90365"/>
    <w:rsid w:val="00BC374F"/>
    <w:rsid w:val="00BD1D73"/>
    <w:rsid w:val="00BD40C0"/>
    <w:rsid w:val="00BE22D9"/>
    <w:rsid w:val="00C05660"/>
    <w:rsid w:val="00C33A8C"/>
    <w:rsid w:val="00C46401"/>
    <w:rsid w:val="00C77145"/>
    <w:rsid w:val="00C9526E"/>
    <w:rsid w:val="00CC363C"/>
    <w:rsid w:val="00CD1660"/>
    <w:rsid w:val="00CE6692"/>
    <w:rsid w:val="00D15E8A"/>
    <w:rsid w:val="00D31693"/>
    <w:rsid w:val="00D33F9C"/>
    <w:rsid w:val="00D40962"/>
    <w:rsid w:val="00D5158E"/>
    <w:rsid w:val="00D82393"/>
    <w:rsid w:val="00D84A65"/>
    <w:rsid w:val="00D909F0"/>
    <w:rsid w:val="00DA2C0F"/>
    <w:rsid w:val="00DD0EE8"/>
    <w:rsid w:val="00DF6030"/>
    <w:rsid w:val="00DF79A7"/>
    <w:rsid w:val="00E064E2"/>
    <w:rsid w:val="00E07AC0"/>
    <w:rsid w:val="00E106C9"/>
    <w:rsid w:val="00E476E7"/>
    <w:rsid w:val="00E47F7B"/>
    <w:rsid w:val="00E55C95"/>
    <w:rsid w:val="00E96492"/>
    <w:rsid w:val="00E972C7"/>
    <w:rsid w:val="00EE611D"/>
    <w:rsid w:val="00F641F2"/>
    <w:rsid w:val="00F9267B"/>
    <w:rsid w:val="00FB676B"/>
    <w:rsid w:val="00FB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7FA4B280"/>
  <w15:docId w15:val="{2A9203B3-802F-42AD-BB31-1B0D3F3C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773"/>
    <w:rPr>
      <w:sz w:val="24"/>
      <w:szCs w:val="24"/>
    </w:rPr>
  </w:style>
  <w:style w:type="paragraph" w:styleId="Heading1">
    <w:name w:val="heading 1"/>
    <w:basedOn w:val="Normal"/>
    <w:next w:val="Normal"/>
    <w:qFormat/>
    <w:rsid w:val="004B3773"/>
    <w:pPr>
      <w:keepNext/>
      <w:outlineLvl w:val="0"/>
    </w:pPr>
    <w:rPr>
      <w:rFonts w:ascii="Belgium" w:hAnsi="Belgium"/>
      <w:b/>
      <w:bCs/>
      <w:sz w:val="28"/>
    </w:rPr>
  </w:style>
  <w:style w:type="paragraph" w:styleId="Heading2">
    <w:name w:val="heading 2"/>
    <w:basedOn w:val="Normal"/>
    <w:next w:val="Normal"/>
    <w:qFormat/>
    <w:rsid w:val="004B3773"/>
    <w:pPr>
      <w:keepNext/>
      <w:outlineLvl w:val="1"/>
    </w:pPr>
    <w:rPr>
      <w:rFonts w:ascii="Californian FB" w:hAnsi="Californian FB"/>
      <w:b/>
      <w:bCs/>
    </w:rPr>
  </w:style>
  <w:style w:type="paragraph" w:styleId="Heading3">
    <w:name w:val="heading 3"/>
    <w:basedOn w:val="Normal"/>
    <w:next w:val="Normal"/>
    <w:qFormat/>
    <w:rsid w:val="004B3773"/>
    <w:pPr>
      <w:keepNext/>
      <w:ind w:left="360"/>
      <w:outlineLvl w:val="2"/>
    </w:pPr>
    <w:rPr>
      <w:rFonts w:ascii="Californian FB" w:hAnsi="Californian FB"/>
      <w:b/>
      <w:bCs/>
      <w:sz w:val="28"/>
    </w:rPr>
  </w:style>
  <w:style w:type="paragraph" w:styleId="Heading4">
    <w:name w:val="heading 4"/>
    <w:basedOn w:val="Normal"/>
    <w:next w:val="Normal"/>
    <w:qFormat/>
    <w:rsid w:val="004B3773"/>
    <w:pPr>
      <w:keepNext/>
      <w:ind w:left="360"/>
      <w:outlineLvl w:val="3"/>
    </w:pPr>
    <w:rPr>
      <w:rFonts w:ascii="Californian FB" w:hAnsi="Californian FB"/>
      <w:b/>
      <w:bCs/>
    </w:rPr>
  </w:style>
  <w:style w:type="paragraph" w:styleId="Heading5">
    <w:name w:val="heading 5"/>
    <w:basedOn w:val="Normal"/>
    <w:next w:val="Normal"/>
    <w:qFormat/>
    <w:rsid w:val="004B3773"/>
    <w:pPr>
      <w:keepNext/>
      <w:ind w:left="360"/>
      <w:jc w:val="center"/>
      <w:outlineLvl w:val="4"/>
    </w:pPr>
    <w:rPr>
      <w:rFonts w:ascii="Californian FB" w:hAnsi="Californian FB"/>
      <w:b/>
      <w:bCs/>
    </w:rPr>
  </w:style>
  <w:style w:type="paragraph" w:styleId="Heading6">
    <w:name w:val="heading 6"/>
    <w:basedOn w:val="Normal"/>
    <w:next w:val="Normal"/>
    <w:qFormat/>
    <w:rsid w:val="004B3773"/>
    <w:pPr>
      <w:keepNext/>
      <w:jc w:val="center"/>
      <w:outlineLvl w:val="5"/>
    </w:pPr>
    <w:rPr>
      <w:rFonts w:ascii="Californian FB" w:hAnsi="Californian FB"/>
      <w:b/>
      <w:bCs/>
    </w:rPr>
  </w:style>
  <w:style w:type="paragraph" w:styleId="Heading7">
    <w:name w:val="heading 7"/>
    <w:basedOn w:val="Normal"/>
    <w:next w:val="Normal"/>
    <w:qFormat/>
    <w:rsid w:val="004B3773"/>
    <w:pPr>
      <w:keepNext/>
      <w:outlineLvl w:val="6"/>
    </w:pPr>
    <w:rPr>
      <w:rFonts w:ascii="Californian FB" w:hAnsi="Californian FB"/>
      <w:b/>
      <w:bCs/>
      <w:u w:val="single"/>
    </w:rPr>
  </w:style>
  <w:style w:type="paragraph" w:styleId="Heading8">
    <w:name w:val="heading 8"/>
    <w:basedOn w:val="Normal"/>
    <w:next w:val="Normal"/>
    <w:qFormat/>
    <w:rsid w:val="004B3773"/>
    <w:pPr>
      <w:keepNext/>
      <w:jc w:val="center"/>
      <w:outlineLvl w:val="7"/>
    </w:pPr>
    <w:rPr>
      <w:rFonts w:ascii="Californian FB" w:hAnsi="Californian FB"/>
      <w:b/>
      <w:bCs/>
      <w:color w:val="33333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B3773"/>
    <w:rPr>
      <w:b/>
      <w:bCs/>
    </w:rPr>
  </w:style>
  <w:style w:type="paragraph" w:styleId="NormalWeb">
    <w:name w:val="Normal (Web)"/>
    <w:basedOn w:val="Normal"/>
    <w:rsid w:val="004B3773"/>
    <w:pPr>
      <w:spacing w:before="100" w:beforeAutospacing="1" w:after="100" w:afterAutospacing="1"/>
    </w:pPr>
    <w:rPr>
      <w:color w:val="000080"/>
    </w:rPr>
  </w:style>
  <w:style w:type="paragraph" w:styleId="BodyTextIndent">
    <w:name w:val="Body Text Indent"/>
    <w:basedOn w:val="Normal"/>
    <w:rsid w:val="004B3773"/>
    <w:pPr>
      <w:ind w:left="360"/>
    </w:pPr>
    <w:rPr>
      <w:rFonts w:ascii="Californian FB" w:hAnsi="Californian FB"/>
    </w:rPr>
  </w:style>
  <w:style w:type="paragraph" w:customStyle="1" w:styleId="xl24">
    <w:name w:val="xl24"/>
    <w:basedOn w:val="Normal"/>
    <w:rsid w:val="004B3773"/>
    <w:pPr>
      <w:spacing w:before="100" w:beforeAutospacing="1" w:after="100" w:afterAutospacing="1"/>
    </w:pPr>
    <w:rPr>
      <w:rFonts w:ascii="Arial" w:hAnsi="Arial" w:cs="Arial"/>
      <w:b/>
      <w:bCs/>
    </w:rPr>
  </w:style>
  <w:style w:type="paragraph" w:customStyle="1" w:styleId="xl25">
    <w:name w:val="xl25"/>
    <w:basedOn w:val="Normal"/>
    <w:rsid w:val="004B3773"/>
    <w:pPr>
      <w:spacing w:before="100" w:beforeAutospacing="1" w:after="100" w:afterAutospacing="1"/>
    </w:pPr>
    <w:rPr>
      <w:rFonts w:ascii="Arial" w:hAnsi="Arial" w:cs="Arial"/>
    </w:rPr>
  </w:style>
  <w:style w:type="paragraph" w:customStyle="1" w:styleId="xl26">
    <w:name w:val="xl26"/>
    <w:basedOn w:val="Normal"/>
    <w:rsid w:val="004B3773"/>
    <w:pPr>
      <w:spacing w:before="100" w:beforeAutospacing="1" w:after="100" w:afterAutospacing="1"/>
    </w:pPr>
    <w:rPr>
      <w:rFonts w:ascii="Arial" w:hAnsi="Arial" w:cs="Arial"/>
      <w:b/>
      <w:bCs/>
    </w:rPr>
  </w:style>
  <w:style w:type="paragraph" w:customStyle="1" w:styleId="xl27">
    <w:name w:val="xl27"/>
    <w:basedOn w:val="Normal"/>
    <w:rsid w:val="004B3773"/>
    <w:pPr>
      <w:pBdr>
        <w:bottom w:val="single" w:sz="8" w:space="0" w:color="auto"/>
      </w:pBdr>
      <w:spacing w:before="100" w:beforeAutospacing="1" w:after="100" w:afterAutospacing="1"/>
    </w:pPr>
    <w:rPr>
      <w:rFonts w:ascii="Arial" w:hAnsi="Arial" w:cs="Arial"/>
      <w:b/>
      <w:bCs/>
    </w:rPr>
  </w:style>
  <w:style w:type="paragraph" w:customStyle="1" w:styleId="xl28">
    <w:name w:val="xl28"/>
    <w:basedOn w:val="Normal"/>
    <w:rsid w:val="004B3773"/>
    <w:pPr>
      <w:pBdr>
        <w:bottom w:val="single" w:sz="8" w:space="0" w:color="auto"/>
      </w:pBdr>
      <w:spacing w:before="100" w:beforeAutospacing="1" w:after="100" w:afterAutospacing="1"/>
    </w:pPr>
    <w:rPr>
      <w:rFonts w:ascii="Arial" w:hAnsi="Arial" w:cs="Arial"/>
      <w:b/>
      <w:bCs/>
    </w:rPr>
  </w:style>
  <w:style w:type="paragraph" w:customStyle="1" w:styleId="xl30">
    <w:name w:val="xl30"/>
    <w:basedOn w:val="Normal"/>
    <w:rsid w:val="004B3773"/>
    <w:pPr>
      <w:pBdr>
        <w:bottom w:val="single" w:sz="8" w:space="0" w:color="auto"/>
      </w:pBdr>
      <w:spacing w:before="100" w:beforeAutospacing="1" w:after="100" w:afterAutospacing="1"/>
    </w:pPr>
    <w:rPr>
      <w:rFonts w:ascii="Arial" w:hAnsi="Arial" w:cs="Arial"/>
      <w:b/>
      <w:bCs/>
    </w:rPr>
  </w:style>
  <w:style w:type="paragraph" w:customStyle="1" w:styleId="xl32">
    <w:name w:val="xl32"/>
    <w:basedOn w:val="Normal"/>
    <w:rsid w:val="004B3773"/>
    <w:pPr>
      <w:pBdr>
        <w:bottom w:val="single" w:sz="8" w:space="0" w:color="auto"/>
      </w:pBdr>
      <w:spacing w:before="100" w:beforeAutospacing="1" w:after="100" w:afterAutospacing="1"/>
    </w:pPr>
  </w:style>
  <w:style w:type="paragraph" w:styleId="BodyText">
    <w:name w:val="Body Text"/>
    <w:basedOn w:val="Normal"/>
    <w:rsid w:val="004B3773"/>
    <w:pPr>
      <w:jc w:val="center"/>
    </w:pPr>
    <w:rPr>
      <w:rFonts w:ascii="Lucida Calligraphy" w:hAnsi="Lucida Calligraphy"/>
    </w:rPr>
  </w:style>
  <w:style w:type="character" w:styleId="Hyperlink">
    <w:name w:val="Hyperlink"/>
    <w:basedOn w:val="DefaultParagraphFont"/>
    <w:uiPriority w:val="99"/>
    <w:rsid w:val="004B3773"/>
    <w:rPr>
      <w:color w:val="0000FF"/>
      <w:u w:val="single"/>
    </w:rPr>
  </w:style>
  <w:style w:type="paragraph" w:styleId="Header">
    <w:name w:val="header"/>
    <w:basedOn w:val="Normal"/>
    <w:rsid w:val="004B3773"/>
    <w:pPr>
      <w:tabs>
        <w:tab w:val="center" w:pos="4320"/>
        <w:tab w:val="right" w:pos="8640"/>
      </w:tabs>
    </w:pPr>
  </w:style>
  <w:style w:type="paragraph" w:styleId="Footer">
    <w:name w:val="footer"/>
    <w:basedOn w:val="Normal"/>
    <w:link w:val="FooterChar"/>
    <w:uiPriority w:val="99"/>
    <w:rsid w:val="004B3773"/>
    <w:pPr>
      <w:tabs>
        <w:tab w:val="center" w:pos="4320"/>
        <w:tab w:val="right" w:pos="8640"/>
      </w:tabs>
    </w:pPr>
  </w:style>
  <w:style w:type="character" w:customStyle="1" w:styleId="FooterChar">
    <w:name w:val="Footer Char"/>
    <w:basedOn w:val="DefaultParagraphFont"/>
    <w:link w:val="Footer"/>
    <w:uiPriority w:val="99"/>
    <w:rsid w:val="00B03280"/>
    <w:rPr>
      <w:sz w:val="24"/>
      <w:szCs w:val="24"/>
    </w:rPr>
  </w:style>
  <w:style w:type="paragraph" w:styleId="BalloonText">
    <w:name w:val="Balloon Text"/>
    <w:basedOn w:val="Normal"/>
    <w:link w:val="BalloonTextChar"/>
    <w:rsid w:val="00B03280"/>
    <w:rPr>
      <w:rFonts w:ascii="Tahoma" w:hAnsi="Tahoma" w:cs="Tahoma"/>
      <w:sz w:val="16"/>
      <w:szCs w:val="16"/>
    </w:rPr>
  </w:style>
  <w:style w:type="character" w:customStyle="1" w:styleId="BalloonTextChar">
    <w:name w:val="Balloon Text Char"/>
    <w:basedOn w:val="DefaultParagraphFont"/>
    <w:link w:val="BalloonText"/>
    <w:rsid w:val="00B03280"/>
    <w:rPr>
      <w:rFonts w:ascii="Tahoma" w:hAnsi="Tahoma" w:cs="Tahoma"/>
      <w:sz w:val="16"/>
      <w:szCs w:val="16"/>
    </w:rPr>
  </w:style>
  <w:style w:type="paragraph" w:styleId="TOCHeading">
    <w:name w:val="TOC Heading"/>
    <w:basedOn w:val="Heading1"/>
    <w:next w:val="Normal"/>
    <w:uiPriority w:val="39"/>
    <w:semiHidden/>
    <w:unhideWhenUsed/>
    <w:qFormat/>
    <w:rsid w:val="004F4759"/>
    <w:pPr>
      <w:keepLines/>
      <w:spacing w:before="480" w:line="276" w:lineRule="auto"/>
      <w:outlineLvl w:val="9"/>
    </w:pPr>
    <w:rPr>
      <w:rFonts w:asciiTheme="majorHAnsi" w:eastAsiaTheme="majorEastAsia" w:hAnsiTheme="majorHAnsi" w:cstheme="majorBidi"/>
      <w:color w:val="365F91" w:themeColor="accent1" w:themeShade="BF"/>
      <w:szCs w:val="28"/>
    </w:rPr>
  </w:style>
  <w:style w:type="paragraph" w:styleId="TOC1">
    <w:name w:val="toc 1"/>
    <w:basedOn w:val="Normal"/>
    <w:next w:val="Normal"/>
    <w:autoRedefine/>
    <w:uiPriority w:val="39"/>
    <w:rsid w:val="004F4759"/>
    <w:pPr>
      <w:spacing w:after="100"/>
    </w:pPr>
  </w:style>
  <w:style w:type="paragraph" w:styleId="TOC2">
    <w:name w:val="toc 2"/>
    <w:basedOn w:val="Normal"/>
    <w:next w:val="Normal"/>
    <w:autoRedefine/>
    <w:uiPriority w:val="39"/>
    <w:rsid w:val="009B3E4B"/>
    <w:pPr>
      <w:tabs>
        <w:tab w:val="right" w:leader="dot" w:pos="8630"/>
      </w:tabs>
      <w:spacing w:after="100"/>
    </w:pPr>
    <w:rPr>
      <w:rFonts w:ascii="Californian FB" w:hAnsi="Californian FB"/>
      <w:noProof/>
    </w:rPr>
  </w:style>
  <w:style w:type="paragraph" w:styleId="TOC3">
    <w:name w:val="toc 3"/>
    <w:basedOn w:val="Normal"/>
    <w:next w:val="Normal"/>
    <w:autoRedefine/>
    <w:uiPriority w:val="39"/>
    <w:rsid w:val="004F4759"/>
    <w:pPr>
      <w:spacing w:after="100"/>
      <w:ind w:left="480"/>
    </w:pPr>
  </w:style>
  <w:style w:type="paragraph" w:styleId="ListParagraph">
    <w:name w:val="List Paragraph"/>
    <w:basedOn w:val="Normal"/>
    <w:uiPriority w:val="34"/>
    <w:qFormat/>
    <w:rsid w:val="00DA2C0F"/>
    <w:pPr>
      <w:ind w:left="720"/>
      <w:contextualSpacing/>
    </w:pPr>
  </w:style>
  <w:style w:type="paragraph" w:styleId="Revision">
    <w:name w:val="Revision"/>
    <w:hidden/>
    <w:uiPriority w:val="99"/>
    <w:semiHidden/>
    <w:rsid w:val="004910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400271">
      <w:bodyDiv w:val="1"/>
      <w:marLeft w:val="0"/>
      <w:marRight w:val="0"/>
      <w:marTop w:val="0"/>
      <w:marBottom w:val="0"/>
      <w:divBdr>
        <w:top w:val="none" w:sz="0" w:space="0" w:color="auto"/>
        <w:left w:val="none" w:sz="0" w:space="0" w:color="auto"/>
        <w:bottom w:val="none" w:sz="0" w:space="0" w:color="auto"/>
        <w:right w:val="none" w:sz="0" w:space="0" w:color="auto"/>
      </w:divBdr>
    </w:div>
    <w:div w:id="2076006013">
      <w:bodyDiv w:val="1"/>
      <w:marLeft w:val="0"/>
      <w:marRight w:val="0"/>
      <w:marTop w:val="0"/>
      <w:marBottom w:val="0"/>
      <w:divBdr>
        <w:top w:val="none" w:sz="0" w:space="0" w:color="auto"/>
        <w:left w:val="none" w:sz="0" w:space="0" w:color="auto"/>
        <w:bottom w:val="none" w:sz="0" w:space="0" w:color="auto"/>
        <w:right w:val="none" w:sz="0" w:space="0" w:color="auto"/>
      </w:divBdr>
    </w:div>
    <w:div w:id="21406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ala/oif/firstamendment/firstamendment.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BBC08-B9B2-4553-9001-4F29F956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8610</Words>
  <Characters>51203</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Introduction</vt:lpstr>
    </vt:vector>
  </TitlesOfParts>
  <Company>Colfax Public Library</Company>
  <LinksUpToDate>false</LinksUpToDate>
  <CharactersWithSpaces>59694</CharactersWithSpaces>
  <SharedDoc>false</SharedDoc>
  <HLinks>
    <vt:vector size="6" baseType="variant">
      <vt:variant>
        <vt:i4>720923</vt:i4>
      </vt:variant>
      <vt:variant>
        <vt:i4>0</vt:i4>
      </vt:variant>
      <vt:variant>
        <vt:i4>0</vt:i4>
      </vt:variant>
      <vt:variant>
        <vt:i4>5</vt:i4>
      </vt:variant>
      <vt:variant>
        <vt:lpwstr>http://www.ala.org/ala/oif/firstamendment/firstamendment.htm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Lisa</dc:creator>
  <cp:keywords/>
  <dc:description/>
  <cp:lastModifiedBy>Colfax Staff</cp:lastModifiedBy>
  <cp:revision>3</cp:revision>
  <cp:lastPrinted>2025-02-19T17:30:00Z</cp:lastPrinted>
  <dcterms:created xsi:type="dcterms:W3CDTF">2025-02-19T17:34:00Z</dcterms:created>
  <dcterms:modified xsi:type="dcterms:W3CDTF">2025-02-20T15:23:00Z</dcterms:modified>
</cp:coreProperties>
</file>