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A61" w:rsidRDefault="00345BE9">
      <w:bookmarkStart w:id="0" w:name="_GoBack"/>
      <w:bookmarkEnd w:id="0"/>
      <w:r>
        <w:t> </w:t>
      </w:r>
    </w:p>
    <w:p w:rsidR="00152A61" w:rsidRDefault="00345BE9">
      <w:pPr>
        <w:rPr>
          <w:b/>
        </w:rPr>
      </w:pPr>
      <w:r>
        <w:rPr>
          <w:noProof/>
        </w:rPr>
        <w:drawing>
          <wp:inline distT="0" distB="0" distL="0" distR="0">
            <wp:extent cx="2000250" cy="981075"/>
            <wp:effectExtent l="0" t="0" r="0" b="0"/>
            <wp:docPr id="7" name="image1.jpg" descr="C:\Users\costaff\AppData\Local\Microsoft\Windows\INetCache\Content.MSO\1A8B123A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costaff\AppData\Local\Microsoft\Windows\INetCache\Content.MSO\1A8B123A.tmp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88900</wp:posOffset>
                </wp:positionV>
                <wp:extent cx="2276475" cy="9239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7288" y="3456150"/>
                          <a:ext cx="22574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2A61" w:rsidRDefault="00345BE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The Colfax Public Library Board </w:t>
                            </w:r>
                          </w:p>
                          <w:p w:rsidR="00152A61" w:rsidRDefault="00345BE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August 19, 2025</w:t>
                            </w:r>
                          </w:p>
                          <w:p w:rsidR="00152A61" w:rsidRDefault="00152A6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79pt;margin-top:7pt;width:179.25pt;height:7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" fillcolor="white [3201]" stroked="f">
                <v:textbox inset="2.53958mm,1.2694mm,2.53958mm,1.2694mm">
                  <w:txbxContent>
                    <w:p w:rsidR="00152A61" w:rsidRDefault="00345BE9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The Colfax Public Library Board </w:t>
                      </w:r>
                    </w:p>
                    <w:p w:rsidR="00152A61" w:rsidRDefault="00345BE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August 19, 2025</w:t>
                      </w:r>
                    </w:p>
                    <w:p w:rsidR="00152A61" w:rsidRDefault="00152A6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52A61" w:rsidRDefault="00345B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Claudia Kressin</w:t>
      </w:r>
      <w:r>
        <w:rPr>
          <w:color w:val="000000"/>
        </w:rPr>
        <w:t xml:space="preserve"> called the meeting to order at 5:</w:t>
      </w:r>
      <w:r>
        <w:t>30</w:t>
      </w:r>
      <w:r>
        <w:rPr>
          <w:color w:val="000000"/>
        </w:rPr>
        <w:t xml:space="preserve"> p.m. in person. </w:t>
      </w:r>
    </w:p>
    <w:p w:rsidR="00152A61" w:rsidRDefault="00152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:rsidR="00152A61" w:rsidRDefault="00345B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u w:val="single"/>
        </w:rPr>
        <w:t>Attendance</w:t>
      </w:r>
      <w:r>
        <w:rPr>
          <w:color w:val="000000"/>
        </w:rPr>
        <w:t> </w:t>
      </w:r>
    </w:p>
    <w:p w:rsidR="00152A61" w:rsidRDefault="00152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:rsidR="00152A61" w:rsidRDefault="00345B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rPr>
          <w:color w:val="000000"/>
        </w:rPr>
      </w:pPr>
      <w:r>
        <w:rPr>
          <w:color w:val="000000"/>
        </w:rPr>
        <w:t xml:space="preserve">Members present: Nancy Baumgartner, </w:t>
      </w:r>
      <w:r>
        <w:t>Claudia Kressin,</w:t>
      </w:r>
      <w:r>
        <w:rPr>
          <w:color w:val="000000"/>
        </w:rPr>
        <w:t xml:space="preserve"> Abbie Hartung, Gary Stene, Melissa </w:t>
      </w:r>
      <w:proofErr w:type="spellStart"/>
      <w:r>
        <w:rPr>
          <w:color w:val="000000"/>
        </w:rPr>
        <w:t>Seehaver</w:t>
      </w:r>
      <w:proofErr w:type="spellEnd"/>
      <w:r>
        <w:rPr>
          <w:color w:val="000000"/>
        </w:rPr>
        <w:t>, and Library Director Lisa Bragg-Hurlburt </w:t>
      </w:r>
    </w:p>
    <w:p w:rsidR="00152A61" w:rsidRDefault="00152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2A61" w:rsidRDefault="00345B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rPr>
          <w:color w:val="000000"/>
        </w:rPr>
      </w:pPr>
      <w:r>
        <w:rPr>
          <w:color w:val="000000"/>
        </w:rPr>
        <w:t>Non-members present: Julie Mitchell (new village clerk)</w:t>
      </w:r>
    </w:p>
    <w:p w:rsidR="00152A61" w:rsidRDefault="00152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2A61" w:rsidRDefault="00345B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Quorum: A quorum has been established. </w:t>
      </w:r>
    </w:p>
    <w:p w:rsidR="00152A61" w:rsidRDefault="00152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:rsidR="00152A61" w:rsidRDefault="00345B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Open meeting law: We are in certification of compliance with the open meeting law.</w:t>
      </w:r>
    </w:p>
    <w:p w:rsidR="00152A61" w:rsidRDefault="00152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:rsidR="00152A61" w:rsidRDefault="00345B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u w:val="single"/>
        </w:rPr>
        <w:t>Approval of Agenda</w:t>
      </w:r>
      <w:r>
        <w:rPr>
          <w:color w:val="000000"/>
        </w:rPr>
        <w:t> </w:t>
      </w:r>
    </w:p>
    <w:p w:rsidR="00152A61" w:rsidRDefault="00152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:rsidR="00152A61" w:rsidRDefault="00345B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rPr>
          <w:color w:val="000000"/>
        </w:rPr>
      </w:pPr>
      <w:r>
        <w:t>Nancy</w:t>
      </w:r>
      <w:r>
        <w:rPr>
          <w:color w:val="000000"/>
        </w:rPr>
        <w:t xml:space="preserve"> made a motion to accept the agenda.  </w:t>
      </w:r>
      <w:r>
        <w:t>Melissa</w:t>
      </w:r>
      <w:r>
        <w:rPr>
          <w:color w:val="000000"/>
        </w:rPr>
        <w:t xml:space="preserve"> seconded the motion.  Unanimously approved by the board. </w:t>
      </w:r>
    </w:p>
    <w:p w:rsidR="00152A61" w:rsidRDefault="00152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2A61" w:rsidRDefault="00345B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u w:val="single"/>
        </w:rPr>
        <w:t>Approval of Minutes</w:t>
      </w:r>
      <w:r>
        <w:rPr>
          <w:color w:val="000000"/>
        </w:rPr>
        <w:t> </w:t>
      </w:r>
    </w:p>
    <w:p w:rsidR="00152A61" w:rsidRDefault="00152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52A61" w:rsidRDefault="00345B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rPr>
          <w:color w:val="000000"/>
        </w:rPr>
      </w:pPr>
      <w:r>
        <w:t xml:space="preserve">Nancy </w:t>
      </w:r>
      <w:r>
        <w:rPr>
          <w:color w:val="000000"/>
        </w:rPr>
        <w:t xml:space="preserve">made a motion to approve the minutes of </w:t>
      </w:r>
      <w:r>
        <w:t>July with corrections (date changed to July from June &amp; from “Nancy made a motion to approve the bills for Nancy 2025” to June 2025)</w:t>
      </w:r>
      <w:r>
        <w:rPr>
          <w:color w:val="000000"/>
        </w:rPr>
        <w:t>. </w:t>
      </w:r>
      <w:r>
        <w:t xml:space="preserve"> Melissa </w:t>
      </w:r>
      <w:r>
        <w:rPr>
          <w:color w:val="000000"/>
        </w:rPr>
        <w:t>seconded the motion.  Unanimously approved by the Board. </w:t>
      </w:r>
    </w:p>
    <w:p w:rsidR="00152A61" w:rsidRDefault="00152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2A61" w:rsidRDefault="00345B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u w:val="single"/>
        </w:rPr>
        <w:t>Approval of Bills</w:t>
      </w:r>
      <w:r>
        <w:rPr>
          <w:color w:val="000000"/>
        </w:rPr>
        <w:t> </w:t>
      </w:r>
    </w:p>
    <w:p w:rsidR="00152A61" w:rsidRDefault="00345B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rPr>
          <w:color w:val="000000"/>
        </w:rPr>
      </w:pPr>
      <w:r>
        <w:t>Nancy</w:t>
      </w:r>
      <w:r>
        <w:rPr>
          <w:color w:val="000000"/>
        </w:rPr>
        <w:t xml:space="preserve"> made a motion to approve the bills for</w:t>
      </w:r>
      <w:r>
        <w:t xml:space="preserve"> Nancy 2025</w:t>
      </w:r>
      <w:r>
        <w:rPr>
          <w:color w:val="000000"/>
        </w:rPr>
        <w:t xml:space="preserve">.  </w:t>
      </w:r>
      <w:r>
        <w:t>Melissa</w:t>
      </w:r>
      <w:r>
        <w:rPr>
          <w:color w:val="000000"/>
        </w:rPr>
        <w:t xml:space="preserve"> seconded the approval.  Unanimously approved by the Board. </w:t>
      </w:r>
    </w:p>
    <w:p w:rsidR="00152A61" w:rsidRDefault="00152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2A61" w:rsidRDefault="00345B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u w:val="single"/>
        </w:rPr>
        <w:t>Current Business</w:t>
      </w:r>
      <w:r>
        <w:rPr>
          <w:color w:val="000000"/>
        </w:rPr>
        <w:t> </w:t>
      </w:r>
    </w:p>
    <w:p w:rsidR="00152A61" w:rsidRDefault="00345B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Lisa reported:</w:t>
      </w:r>
    </w:p>
    <w:p w:rsidR="00152A61" w:rsidRDefault="00345BE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Summer Reading Update:</w:t>
      </w:r>
    </w:p>
    <w:p w:rsidR="00152A61" w:rsidRDefault="00345BE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212 children enrolled in Summer Reading.</w:t>
      </w:r>
    </w:p>
    <w:p w:rsidR="00152A61" w:rsidRDefault="00345BE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every kid that completed, got a prize.</w:t>
      </w:r>
    </w:p>
    <w:p w:rsidR="00152A61" w:rsidRDefault="00345BE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lots of donations!  Library only spent about $300 on prizes, which is similar or lower than other years.</w:t>
      </w:r>
    </w:p>
    <w:p w:rsidR="00152A61" w:rsidRDefault="00345BE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event at Fair Grounds was very successful with 80 kids and 70 adults in </w:t>
      </w:r>
      <w:proofErr w:type="spellStart"/>
      <w:r>
        <w:t>attendence</w:t>
      </w:r>
      <w:proofErr w:type="spellEnd"/>
      <w:r>
        <w:t xml:space="preserve">.  Jordan Herrick volunteered his time and equipment to grill hotdogs, Kyle’s Market donated hotdogs, buns, and juice, Little Italy donated the fruit bowl and cookies, Cafe II donated cookies, </w:t>
      </w:r>
      <w:proofErr w:type="spellStart"/>
      <w:r>
        <w:t>Mane</w:t>
      </w:r>
      <w:proofErr w:type="spellEnd"/>
      <w:r>
        <w:t xml:space="preserve"> Street Salon donated ketchup and mustard, and parent Heather </w:t>
      </w:r>
      <w:proofErr w:type="spellStart"/>
      <w:r>
        <w:t>Pyka</w:t>
      </w:r>
      <w:proofErr w:type="spellEnd"/>
      <w:r>
        <w:t xml:space="preserve"> </w:t>
      </w:r>
      <w:r>
        <w:lastRenderedPageBreak/>
        <w:t>donated bags of chips.  It was enough food for everyone in attendance, not just the kids like usual.</w:t>
      </w:r>
    </w:p>
    <w:p w:rsidR="00152A61" w:rsidRDefault="00345BE9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included a petting zoo, science show, cookie decorating, painting craft, and book bike with free used books.</w:t>
      </w:r>
    </w:p>
    <w:p w:rsidR="00152A61" w:rsidRDefault="00345BE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Kids</w:t>
      </w:r>
      <w:proofErr w:type="spellEnd"/>
      <w:r>
        <w:t xml:space="preserve"> Reading to Kids program met 5 times with 40 different kids involved as readers or listeners.</w:t>
      </w:r>
    </w:p>
    <w:p w:rsidR="00152A61" w:rsidRDefault="00345BE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10 adults submitted 15 different book reviews for our July Adult Reading Challenge.  Jess and Jolene continue providing reader’s advisory services for our patrons who like that kind of thing.</w:t>
      </w:r>
    </w:p>
    <w:p w:rsidR="00152A61" w:rsidRDefault="00345BE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78 children did our Butterfly Scavenger Hunt this summer.</w:t>
      </w:r>
    </w:p>
    <w:p w:rsidR="00152A61" w:rsidRDefault="00345BE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80 people from other communities have visited our Library because of MORE’s passport program.</w:t>
      </w:r>
    </w:p>
    <w:p w:rsidR="00152A61" w:rsidRDefault="00345BE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The Library has received a $1,000 grant from the Community Foundation of Dunn County to buy Story time supplies.</w:t>
      </w:r>
    </w:p>
    <w:p w:rsidR="00152A61" w:rsidRDefault="00345BE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Former Village Board president Jean Olson gave the library a $2,000 donation after visiting this summer and talking to us.</w:t>
      </w:r>
    </w:p>
    <w:p w:rsidR="00152A61" w:rsidRDefault="00345BE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We received $1,300 of children’s books from the Pilcrow Foundation this year, thanks to a $200 seed donation from Colfax Chevrolet.</w:t>
      </w:r>
    </w:p>
    <w:p w:rsidR="00152A61" w:rsidRDefault="00345BE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Our Community Thrift Sale raised $4,392 for the Elevator Project (plus matching funds); </w:t>
      </w:r>
      <w:proofErr w:type="gramStart"/>
      <w:r>
        <w:t>additionally</w:t>
      </w:r>
      <w:proofErr w:type="gramEnd"/>
      <w:r>
        <w:t xml:space="preserve"> there was $832 profit from the Food Stand.  We intend $832 to go to the Elevator Admin.  Fund (which pays for advertising, postage, etc.)</w:t>
      </w:r>
    </w:p>
    <w:p w:rsidR="00152A61" w:rsidRDefault="00345BE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Had Accessibility Meeting regarding ramp project.  Lisa has also been speaking with a library patron who is a wheelchair user on their thoughts for the project.</w:t>
      </w:r>
    </w:p>
    <w:p w:rsidR="00152A61" w:rsidRDefault="00345B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Melissa reported from the schools:</w:t>
      </w:r>
    </w:p>
    <w:p w:rsidR="00152A61" w:rsidRDefault="00345BE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Teachers started today.</w:t>
      </w:r>
    </w:p>
    <w:p w:rsidR="00152A61" w:rsidRDefault="00345BE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New interim superintendents this school year.</w:t>
      </w:r>
    </w:p>
    <w:p w:rsidR="00152A61" w:rsidRDefault="00345BE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Planning an open house for students/supporters.</w:t>
      </w:r>
    </w:p>
    <w:p w:rsidR="00152A61" w:rsidRDefault="00345B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Gary reported from the Village Board that: </w:t>
      </w:r>
    </w:p>
    <w:p w:rsidR="00152A61" w:rsidRDefault="00345BE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they hired a new administrator</w:t>
      </w:r>
    </w:p>
    <w:p w:rsidR="00152A61" w:rsidRDefault="00345BE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3 new houses are being built in new development.</w:t>
      </w:r>
    </w:p>
    <w:p w:rsidR="00152A61" w:rsidRDefault="00345B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Gary reported from the County Board.</w:t>
      </w:r>
    </w:p>
    <w:p w:rsidR="00152A61" w:rsidRDefault="00345B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Nancy reported for the Elevator Project: </w:t>
      </w:r>
    </w:p>
    <w:p w:rsidR="00152A61" w:rsidRDefault="00345BE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There was no Elevator meeting this month.</w:t>
      </w:r>
    </w:p>
    <w:p w:rsidR="00152A61" w:rsidRDefault="00345B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Board discussed proposed budget changes for 2026.</w:t>
      </w:r>
    </w:p>
    <w:p w:rsidR="00152A61" w:rsidRDefault="00152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:rsidR="00152A61" w:rsidRDefault="00345B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</w:rPr>
        <w:t xml:space="preserve">Next Meeting: </w:t>
      </w:r>
      <w:r>
        <w:t>September 16</w:t>
      </w:r>
      <w:r>
        <w:rPr>
          <w:color w:val="000000"/>
        </w:rPr>
        <w:t>, 202</w:t>
      </w:r>
      <w:r>
        <w:t>5</w:t>
      </w:r>
      <w:r>
        <w:rPr>
          <w:color w:val="000000"/>
        </w:rPr>
        <w:t xml:space="preserve"> at 5:30 P.M. </w:t>
      </w:r>
    </w:p>
    <w:p w:rsidR="00152A61" w:rsidRDefault="00345B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</w:rPr>
        <w:t> </w:t>
      </w:r>
    </w:p>
    <w:p w:rsidR="00152A61" w:rsidRDefault="00345B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Adjourn at 6:</w:t>
      </w:r>
      <w:r>
        <w:t xml:space="preserve">12 </w:t>
      </w:r>
      <w:r>
        <w:rPr>
          <w:color w:val="000000"/>
        </w:rPr>
        <w:t>P.M. </w:t>
      </w:r>
    </w:p>
    <w:p w:rsidR="00152A61" w:rsidRDefault="00345B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rPr>
          <w:color w:val="000000"/>
        </w:rPr>
      </w:pPr>
      <w:r>
        <w:t>Nancy</w:t>
      </w:r>
      <w:r>
        <w:rPr>
          <w:color w:val="000000"/>
        </w:rPr>
        <w:t xml:space="preserve"> made a motion to adjourn.  </w:t>
      </w:r>
      <w:r>
        <w:t>Gary</w:t>
      </w:r>
      <w:r>
        <w:rPr>
          <w:color w:val="000000"/>
        </w:rPr>
        <w:t xml:space="preserve"> seconded the motion.  Unanimously approved by the Board. </w:t>
      </w:r>
    </w:p>
    <w:p w:rsidR="00152A61" w:rsidRDefault="00152A61">
      <w:pPr>
        <w:rPr>
          <w:b/>
        </w:rPr>
      </w:pPr>
    </w:p>
    <w:p w:rsidR="00152A61" w:rsidRDefault="00152A61"/>
    <w:sectPr w:rsidR="00152A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55A0C"/>
    <w:multiLevelType w:val="multilevel"/>
    <w:tmpl w:val="9DBA99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6DC32E4"/>
    <w:multiLevelType w:val="multilevel"/>
    <w:tmpl w:val="11E014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82032FD"/>
    <w:multiLevelType w:val="multilevel"/>
    <w:tmpl w:val="80909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F635B7C"/>
    <w:multiLevelType w:val="multilevel"/>
    <w:tmpl w:val="BCC45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A327C33"/>
    <w:multiLevelType w:val="multilevel"/>
    <w:tmpl w:val="239673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041F47"/>
    <w:multiLevelType w:val="multilevel"/>
    <w:tmpl w:val="5E7E7F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61"/>
    <w:rsid w:val="00152A61"/>
    <w:rsid w:val="00345BE9"/>
    <w:rsid w:val="0064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0AA506-B4E4-465B-99B4-0CB9EF6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"/>
    <w:rsid w:val="00113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133A7"/>
  </w:style>
  <w:style w:type="character" w:customStyle="1" w:styleId="eop">
    <w:name w:val="eop"/>
    <w:basedOn w:val="DefaultParagraphFont"/>
    <w:rsid w:val="001133A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RMXVYhhgOgiMX7+EOG8UtisuA==">CgMxLjA4AHIhMXZpeUx6WHR2ZlV4Y3RNSTBLX21wNm9JYWdtMjVZeURw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Colfax Staff</dc:creator>
  <cp:lastModifiedBy>Colfax Staff</cp:lastModifiedBy>
  <cp:revision>2</cp:revision>
  <dcterms:created xsi:type="dcterms:W3CDTF">2025-09-30T19:16:00Z</dcterms:created>
  <dcterms:modified xsi:type="dcterms:W3CDTF">2025-09-30T19:16:00Z</dcterms:modified>
</cp:coreProperties>
</file>